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F9" w:rsidRPr="000415D8" w:rsidRDefault="002C1AF9" w:rsidP="005777F6">
      <w:pPr>
        <w:pStyle w:val="a3"/>
        <w:spacing w:before="3"/>
        <w:ind w:firstLine="709"/>
      </w:pPr>
    </w:p>
    <w:p w:rsidR="00775E63" w:rsidRDefault="00D05DD0" w:rsidP="003D4511">
      <w:pPr>
        <w:spacing w:before="72" w:line="242" w:lineRule="auto"/>
        <w:ind w:right="799" w:firstLine="709"/>
        <w:jc w:val="center"/>
        <w:rPr>
          <w:b/>
          <w:sz w:val="28"/>
        </w:rPr>
      </w:pPr>
      <w:r>
        <w:rPr>
          <w:b/>
          <w:sz w:val="28"/>
        </w:rPr>
        <w:t xml:space="preserve">Система оценки </w:t>
      </w:r>
      <w:r w:rsidR="00775E63" w:rsidRPr="00775E63">
        <w:rPr>
          <w:b/>
          <w:sz w:val="28"/>
        </w:rPr>
        <w:t>качества инженерной, аддитивной направленности</w:t>
      </w:r>
      <w:r w:rsidR="00775E63">
        <w:rPr>
          <w:b/>
          <w:sz w:val="28"/>
        </w:rPr>
        <w:t xml:space="preserve"> </w:t>
      </w:r>
    </w:p>
    <w:p w:rsidR="005C3ECB" w:rsidRPr="009F726C" w:rsidRDefault="005C3ECB" w:rsidP="003D4511">
      <w:pPr>
        <w:spacing w:before="72" w:line="242" w:lineRule="auto"/>
        <w:ind w:right="799" w:firstLine="709"/>
        <w:jc w:val="center"/>
        <w:rPr>
          <w:b/>
          <w:sz w:val="24"/>
          <w:szCs w:val="24"/>
        </w:rPr>
      </w:pPr>
    </w:p>
    <w:p w:rsidR="005C3ECB" w:rsidRPr="009F726C" w:rsidRDefault="005C3ECB" w:rsidP="003D4511">
      <w:pPr>
        <w:spacing w:before="72" w:line="242" w:lineRule="auto"/>
        <w:ind w:right="799" w:firstLine="709"/>
        <w:jc w:val="center"/>
        <w:rPr>
          <w:b/>
          <w:sz w:val="24"/>
          <w:szCs w:val="24"/>
        </w:rPr>
      </w:pPr>
    </w:p>
    <w:p w:rsidR="00395A96" w:rsidRDefault="00395A96" w:rsidP="00395A96">
      <w:pPr>
        <w:pStyle w:val="a4"/>
        <w:numPr>
          <w:ilvl w:val="0"/>
          <w:numId w:val="18"/>
        </w:numPr>
        <w:spacing w:before="72" w:line="242" w:lineRule="auto"/>
        <w:ind w:left="426" w:right="-20" w:hanging="426"/>
        <w:rPr>
          <w:b/>
          <w:sz w:val="24"/>
          <w:szCs w:val="24"/>
        </w:rPr>
      </w:pPr>
      <w:r w:rsidRPr="009F726C">
        <w:rPr>
          <w:b/>
          <w:sz w:val="24"/>
          <w:szCs w:val="24"/>
        </w:rPr>
        <w:t>при реализации</w:t>
      </w:r>
      <w:r w:rsidR="00113CAD">
        <w:rPr>
          <w:b/>
          <w:sz w:val="24"/>
          <w:szCs w:val="24"/>
        </w:rPr>
        <w:t xml:space="preserve"> </w:t>
      </w:r>
      <w:r w:rsidR="00113CAD" w:rsidRPr="009F726C">
        <w:rPr>
          <w:b/>
          <w:sz w:val="24"/>
          <w:szCs w:val="24"/>
        </w:rPr>
        <w:t xml:space="preserve">общеобразовательных </w:t>
      </w:r>
      <w:r w:rsidR="00113CAD">
        <w:rPr>
          <w:b/>
          <w:sz w:val="24"/>
          <w:szCs w:val="24"/>
        </w:rPr>
        <w:t>программ</w:t>
      </w:r>
      <w:r w:rsidRPr="009F726C">
        <w:rPr>
          <w:b/>
          <w:sz w:val="24"/>
          <w:szCs w:val="24"/>
        </w:rPr>
        <w:t xml:space="preserve"> </w:t>
      </w:r>
      <w:r w:rsidR="00851663">
        <w:rPr>
          <w:b/>
          <w:sz w:val="24"/>
          <w:szCs w:val="24"/>
        </w:rPr>
        <w:t>учебных курсов предмета «Технология»</w:t>
      </w:r>
      <w:r w:rsidRPr="009F72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1-8 классов</w:t>
      </w:r>
    </w:p>
    <w:p w:rsidR="00945DBF" w:rsidRDefault="00945DBF" w:rsidP="00945DBF">
      <w:pPr>
        <w:pStyle w:val="a4"/>
        <w:spacing w:before="72" w:line="242" w:lineRule="auto"/>
        <w:ind w:left="0" w:right="-20" w:firstLine="709"/>
        <w:jc w:val="both"/>
        <w:rPr>
          <w:sz w:val="24"/>
          <w:szCs w:val="24"/>
        </w:rPr>
      </w:pPr>
      <w:r w:rsidRPr="00945DBF">
        <w:rPr>
          <w:sz w:val="24"/>
          <w:szCs w:val="24"/>
        </w:rPr>
        <w:t xml:space="preserve">Одной из самых важных компетенций инженера является его способность самостоятельно мыслить, работать и непрерывно обучаться, в том числе, самостоятельно. Эта компетенция соответствует способности определять цели деятельности, формулировать задачи для их достижения, стимулировать свою целенаправленную активность, осуществлять деятельность, анализировать результаты деятельности, в том числе промежуточные, делать выводы о причинах успехи или неудач, вносить необходимые для получения успешного результата корректировки и добиваться его получения в оптимальные сроки. Инженерная компетенция подобного рода имеет интегральный характер и представляет собой систему, в которую входят многие подсистемы-умения: </w:t>
      </w:r>
    </w:p>
    <w:p w:rsidR="00945DBF" w:rsidRDefault="00945DBF" w:rsidP="00025971">
      <w:pPr>
        <w:pStyle w:val="a4"/>
        <w:numPr>
          <w:ilvl w:val="0"/>
          <w:numId w:val="20"/>
        </w:numPr>
        <w:spacing w:before="72" w:line="242" w:lineRule="auto"/>
        <w:ind w:left="993" w:right="-20" w:hanging="284"/>
        <w:jc w:val="both"/>
        <w:rPr>
          <w:sz w:val="24"/>
          <w:szCs w:val="24"/>
        </w:rPr>
      </w:pPr>
      <w:r w:rsidRPr="00945DBF">
        <w:rPr>
          <w:sz w:val="24"/>
          <w:szCs w:val="24"/>
        </w:rPr>
        <w:t xml:space="preserve">поиск необходимой для решения задачи информации; </w:t>
      </w:r>
    </w:p>
    <w:p w:rsidR="00945DBF" w:rsidRDefault="00945DBF" w:rsidP="00025971">
      <w:pPr>
        <w:pStyle w:val="a4"/>
        <w:numPr>
          <w:ilvl w:val="0"/>
          <w:numId w:val="20"/>
        </w:numPr>
        <w:spacing w:before="72" w:line="242" w:lineRule="auto"/>
        <w:ind w:left="993" w:right="-20" w:hanging="284"/>
        <w:jc w:val="both"/>
        <w:rPr>
          <w:sz w:val="24"/>
          <w:szCs w:val="24"/>
        </w:rPr>
      </w:pPr>
      <w:r w:rsidRPr="00945DBF">
        <w:rPr>
          <w:sz w:val="24"/>
          <w:szCs w:val="24"/>
        </w:rPr>
        <w:t xml:space="preserve">структурирование и систематизация отобранной информации; </w:t>
      </w:r>
    </w:p>
    <w:p w:rsidR="00945DBF" w:rsidRDefault="00945DBF" w:rsidP="00025971">
      <w:pPr>
        <w:pStyle w:val="a4"/>
        <w:numPr>
          <w:ilvl w:val="0"/>
          <w:numId w:val="20"/>
        </w:numPr>
        <w:spacing w:before="72" w:line="242" w:lineRule="auto"/>
        <w:ind w:left="993" w:right="-20" w:hanging="284"/>
        <w:jc w:val="both"/>
        <w:rPr>
          <w:sz w:val="24"/>
          <w:szCs w:val="24"/>
        </w:rPr>
      </w:pPr>
      <w:r w:rsidRPr="00945DBF">
        <w:rPr>
          <w:sz w:val="24"/>
          <w:szCs w:val="24"/>
        </w:rPr>
        <w:t xml:space="preserve">разработка и обоснование методов решения сформулированных задач; </w:t>
      </w:r>
    </w:p>
    <w:p w:rsidR="00945DBF" w:rsidRDefault="00945DBF" w:rsidP="00025971">
      <w:pPr>
        <w:pStyle w:val="a4"/>
        <w:numPr>
          <w:ilvl w:val="0"/>
          <w:numId w:val="20"/>
        </w:numPr>
        <w:spacing w:before="72" w:line="242" w:lineRule="auto"/>
        <w:ind w:left="993" w:right="-20" w:hanging="284"/>
        <w:jc w:val="both"/>
        <w:rPr>
          <w:sz w:val="24"/>
          <w:szCs w:val="24"/>
        </w:rPr>
      </w:pPr>
      <w:r w:rsidRPr="00945DBF">
        <w:rPr>
          <w:sz w:val="24"/>
          <w:szCs w:val="24"/>
        </w:rPr>
        <w:t xml:space="preserve">использование эффективных методов обработки информации; </w:t>
      </w:r>
    </w:p>
    <w:p w:rsidR="00945DBF" w:rsidRDefault="00945DBF" w:rsidP="00025971">
      <w:pPr>
        <w:pStyle w:val="a4"/>
        <w:numPr>
          <w:ilvl w:val="0"/>
          <w:numId w:val="20"/>
        </w:numPr>
        <w:spacing w:before="72" w:line="242" w:lineRule="auto"/>
        <w:ind w:left="993" w:right="-20" w:hanging="284"/>
        <w:jc w:val="both"/>
        <w:rPr>
          <w:sz w:val="24"/>
          <w:szCs w:val="24"/>
        </w:rPr>
      </w:pPr>
      <w:r w:rsidRPr="00945DBF">
        <w:rPr>
          <w:sz w:val="24"/>
          <w:szCs w:val="24"/>
        </w:rPr>
        <w:t xml:space="preserve">моделирование различных вариантов решений многофакторных проблем, отбор наиболее приемлемых с учетом реальных условий; </w:t>
      </w:r>
    </w:p>
    <w:p w:rsidR="003157F5" w:rsidRDefault="00945DBF" w:rsidP="00025971">
      <w:pPr>
        <w:pStyle w:val="a4"/>
        <w:numPr>
          <w:ilvl w:val="0"/>
          <w:numId w:val="20"/>
        </w:numPr>
        <w:spacing w:before="72" w:line="242" w:lineRule="auto"/>
        <w:ind w:left="993" w:right="-20" w:hanging="284"/>
        <w:jc w:val="both"/>
        <w:rPr>
          <w:sz w:val="24"/>
          <w:szCs w:val="24"/>
        </w:rPr>
      </w:pPr>
      <w:r w:rsidRPr="00945DBF">
        <w:rPr>
          <w:sz w:val="24"/>
          <w:szCs w:val="24"/>
        </w:rPr>
        <w:t>осуществлять «материализацию» решения в процессе всех необходимых для этого коммуникативных взаимодействий</w:t>
      </w:r>
    </w:p>
    <w:p w:rsidR="00B17E8E" w:rsidRDefault="00B17E8E" w:rsidP="00B17E8E">
      <w:pPr>
        <w:spacing w:before="72" w:line="242" w:lineRule="auto"/>
        <w:ind w:right="-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Ключевыми компетенциями </w:t>
      </w:r>
      <w:proofErr w:type="gramStart"/>
      <w:r>
        <w:rPr>
          <w:sz w:val="24"/>
          <w:szCs w:val="24"/>
        </w:rPr>
        <w:t>обучающегося</w:t>
      </w:r>
      <w:proofErr w:type="gramEnd"/>
      <w:r w:rsidRPr="00B17E8E">
        <w:rPr>
          <w:sz w:val="24"/>
          <w:szCs w:val="24"/>
        </w:rPr>
        <w:t xml:space="preserve"> должны стать следующие </w:t>
      </w:r>
      <w:proofErr w:type="spellStart"/>
      <w:r w:rsidRPr="00B17E8E">
        <w:rPr>
          <w:sz w:val="24"/>
          <w:szCs w:val="24"/>
        </w:rPr>
        <w:t>метапредметные</w:t>
      </w:r>
      <w:proofErr w:type="spellEnd"/>
      <w:r w:rsidRPr="00B17E8E">
        <w:rPr>
          <w:sz w:val="24"/>
          <w:szCs w:val="24"/>
        </w:rPr>
        <w:t xml:space="preserve"> компетенции: </w:t>
      </w:r>
    </w:p>
    <w:p w:rsidR="00B17E8E" w:rsidRDefault="00B17E8E" w:rsidP="00B17E8E">
      <w:pPr>
        <w:spacing w:before="72" w:line="242" w:lineRule="auto"/>
        <w:ind w:right="-20" w:firstLine="709"/>
        <w:jc w:val="both"/>
        <w:rPr>
          <w:sz w:val="24"/>
          <w:szCs w:val="24"/>
        </w:rPr>
      </w:pPr>
      <w:r w:rsidRPr="00B17E8E">
        <w:rPr>
          <w:sz w:val="24"/>
          <w:szCs w:val="24"/>
        </w:rPr>
        <w:t xml:space="preserve">1) умение организовывать сотрудничество и совместную деятельность с учителем и сверстниками; работать индивидуально и в команде: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мнение, развитее лидерских качеств; </w:t>
      </w:r>
    </w:p>
    <w:p w:rsidR="00B17E8E" w:rsidRDefault="00B17E8E" w:rsidP="00B17E8E">
      <w:pPr>
        <w:spacing w:before="72" w:line="242" w:lineRule="auto"/>
        <w:ind w:right="-20" w:firstLine="709"/>
        <w:jc w:val="both"/>
        <w:rPr>
          <w:sz w:val="24"/>
          <w:szCs w:val="24"/>
        </w:rPr>
      </w:pPr>
      <w:r w:rsidRPr="00B17E8E">
        <w:rPr>
          <w:sz w:val="24"/>
          <w:szCs w:val="24"/>
        </w:rPr>
        <w:t xml:space="preserve">2) </w:t>
      </w:r>
      <w:proofErr w:type="spellStart"/>
      <w:r w:rsidRPr="00B17E8E">
        <w:rPr>
          <w:sz w:val="24"/>
          <w:szCs w:val="24"/>
        </w:rPr>
        <w:t>сформированность</w:t>
      </w:r>
      <w:proofErr w:type="spellEnd"/>
      <w:r w:rsidRPr="00B17E8E">
        <w:rPr>
          <w:sz w:val="24"/>
          <w:szCs w:val="24"/>
        </w:rPr>
        <w:t xml:space="preserve"> системы межличностных отношений, ценностно</w:t>
      </w:r>
      <w:r w:rsidRPr="00B17E8E">
        <w:rPr>
          <w:sz w:val="24"/>
          <w:szCs w:val="24"/>
        </w:rPr>
        <w:t xml:space="preserve">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планы; </w:t>
      </w:r>
    </w:p>
    <w:p w:rsidR="00B17E8E" w:rsidRDefault="00B17E8E" w:rsidP="00B17E8E">
      <w:pPr>
        <w:spacing w:before="72" w:line="242" w:lineRule="auto"/>
        <w:ind w:right="-20" w:firstLine="709"/>
        <w:jc w:val="both"/>
        <w:rPr>
          <w:sz w:val="24"/>
          <w:szCs w:val="24"/>
        </w:rPr>
      </w:pPr>
      <w:proofErr w:type="gramStart"/>
      <w:r w:rsidRPr="00B17E8E">
        <w:rPr>
          <w:sz w:val="24"/>
          <w:szCs w:val="24"/>
        </w:rPr>
        <w:t xml:space="preserve">3)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своей деятельности; владение устной и письменной речью, формирование и совершенствование иноязычной коммуникативной компетенции, расширение лингвистического кругозора и лексического запаса, использование иностранного языка как средства получения информации, позволяющей расширять свои знания в других предметных областях; </w:t>
      </w:r>
      <w:proofErr w:type="gramEnd"/>
    </w:p>
    <w:p w:rsidR="00B17E8E" w:rsidRDefault="00B17E8E" w:rsidP="00B17E8E">
      <w:pPr>
        <w:spacing w:before="72" w:line="242" w:lineRule="auto"/>
        <w:ind w:right="-20" w:firstLine="709"/>
        <w:jc w:val="both"/>
        <w:rPr>
          <w:sz w:val="24"/>
          <w:szCs w:val="24"/>
        </w:rPr>
      </w:pPr>
      <w:r w:rsidRPr="00B17E8E">
        <w:rPr>
          <w:sz w:val="24"/>
          <w:szCs w:val="24"/>
        </w:rPr>
        <w:t xml:space="preserve">4) формирование и развитие компетентности в области использования информационно-коммуникационных технологий; </w:t>
      </w:r>
    </w:p>
    <w:p w:rsidR="00B17E8E" w:rsidRDefault="00B17E8E" w:rsidP="00B17E8E">
      <w:pPr>
        <w:spacing w:before="72" w:line="242" w:lineRule="auto"/>
        <w:ind w:right="-20" w:firstLine="709"/>
        <w:jc w:val="both"/>
        <w:rPr>
          <w:sz w:val="24"/>
          <w:szCs w:val="24"/>
        </w:rPr>
      </w:pPr>
      <w:r w:rsidRPr="00B17E8E">
        <w:rPr>
          <w:sz w:val="24"/>
          <w:szCs w:val="24"/>
        </w:rPr>
        <w:t xml:space="preserve">5)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 </w:t>
      </w:r>
    </w:p>
    <w:p w:rsidR="00B17E8E" w:rsidRDefault="00B17E8E" w:rsidP="00B17E8E">
      <w:pPr>
        <w:spacing w:before="72" w:line="242" w:lineRule="auto"/>
        <w:ind w:right="-20" w:firstLine="709"/>
        <w:jc w:val="both"/>
        <w:rPr>
          <w:sz w:val="24"/>
          <w:szCs w:val="24"/>
        </w:rPr>
      </w:pPr>
      <w:proofErr w:type="gramStart"/>
      <w:r w:rsidRPr="00B17E8E">
        <w:rPr>
          <w:sz w:val="24"/>
          <w:szCs w:val="24"/>
        </w:rPr>
        <w:t xml:space="preserve">6) мотивированная готовность продолжить образование в высшем учебном заведении, осознание необходимости и способность к обучению в течение всей жизни), создание системы формирования профессиональной направленности и осознанного выбора дальнейшей образовательной траектории; </w:t>
      </w:r>
      <w:proofErr w:type="gramEnd"/>
    </w:p>
    <w:p w:rsidR="00B17E8E" w:rsidRDefault="00B17E8E" w:rsidP="00B17E8E">
      <w:pPr>
        <w:spacing w:before="72" w:line="242" w:lineRule="auto"/>
        <w:ind w:right="-20" w:firstLine="709"/>
        <w:jc w:val="both"/>
        <w:rPr>
          <w:sz w:val="24"/>
          <w:szCs w:val="24"/>
        </w:rPr>
      </w:pPr>
      <w:r w:rsidRPr="00B17E8E">
        <w:rPr>
          <w:sz w:val="24"/>
          <w:szCs w:val="24"/>
        </w:rPr>
        <w:t xml:space="preserve">7) формирование системного мышления путем установления </w:t>
      </w:r>
      <w:proofErr w:type="spellStart"/>
      <w:r w:rsidRPr="00B17E8E">
        <w:rPr>
          <w:sz w:val="24"/>
          <w:szCs w:val="24"/>
        </w:rPr>
        <w:t>межпредметных</w:t>
      </w:r>
      <w:proofErr w:type="spellEnd"/>
      <w:r w:rsidRPr="00B17E8E">
        <w:rPr>
          <w:sz w:val="24"/>
          <w:szCs w:val="24"/>
        </w:rPr>
        <w:t xml:space="preserve"> 13 связей; </w:t>
      </w:r>
    </w:p>
    <w:p w:rsidR="00AF2712" w:rsidRDefault="00B17E8E" w:rsidP="00B17E8E">
      <w:pPr>
        <w:spacing w:before="72" w:line="242" w:lineRule="auto"/>
        <w:ind w:right="-20" w:firstLine="709"/>
        <w:jc w:val="both"/>
        <w:rPr>
          <w:sz w:val="24"/>
          <w:szCs w:val="24"/>
        </w:rPr>
      </w:pPr>
      <w:r w:rsidRPr="00B17E8E">
        <w:rPr>
          <w:sz w:val="24"/>
          <w:szCs w:val="24"/>
        </w:rPr>
        <w:t xml:space="preserve">8) формирование экономической культуры и экономического мышления (знания в области </w:t>
      </w:r>
      <w:r w:rsidRPr="00B17E8E">
        <w:rPr>
          <w:sz w:val="24"/>
          <w:szCs w:val="24"/>
        </w:rPr>
        <w:lastRenderedPageBreak/>
        <w:t xml:space="preserve">экономики, менеджмента и ведения бизнеса). </w:t>
      </w:r>
    </w:p>
    <w:p w:rsidR="00AF2712" w:rsidRDefault="00B17E8E" w:rsidP="00B17E8E">
      <w:pPr>
        <w:spacing w:before="72" w:line="242" w:lineRule="auto"/>
        <w:ind w:right="-20" w:firstLine="709"/>
        <w:jc w:val="both"/>
        <w:rPr>
          <w:sz w:val="24"/>
          <w:szCs w:val="24"/>
        </w:rPr>
      </w:pPr>
      <w:r w:rsidRPr="00B17E8E">
        <w:rPr>
          <w:sz w:val="24"/>
          <w:szCs w:val="24"/>
        </w:rPr>
        <w:t xml:space="preserve">Необходимость подготовки будущих инженеров и проведения профориентации находит свое отражение и в образовательном стандарте второго поколения. В описанном ФГОС «Портрете выпускника школы» можно выделить, те характеристики, которые относятся к инженерным компетенциям: </w:t>
      </w:r>
    </w:p>
    <w:p w:rsidR="00AF2712" w:rsidRPr="00AF2712" w:rsidRDefault="00B17E8E" w:rsidP="00AF2712">
      <w:pPr>
        <w:pStyle w:val="a4"/>
        <w:numPr>
          <w:ilvl w:val="0"/>
          <w:numId w:val="21"/>
        </w:numPr>
        <w:spacing w:before="72" w:line="242" w:lineRule="auto"/>
        <w:ind w:left="993" w:right="-20" w:hanging="284"/>
        <w:jc w:val="both"/>
        <w:rPr>
          <w:sz w:val="24"/>
          <w:szCs w:val="24"/>
        </w:rPr>
      </w:pPr>
      <w:r w:rsidRPr="00AF2712">
        <w:rPr>
          <w:sz w:val="24"/>
          <w:szCs w:val="24"/>
        </w:rPr>
        <w:t xml:space="preserve"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 </w:t>
      </w:r>
    </w:p>
    <w:p w:rsidR="00AF2712" w:rsidRPr="00AF2712" w:rsidRDefault="00B17E8E" w:rsidP="00AF2712">
      <w:pPr>
        <w:pStyle w:val="a4"/>
        <w:numPr>
          <w:ilvl w:val="0"/>
          <w:numId w:val="21"/>
        </w:numPr>
        <w:spacing w:before="72" w:line="242" w:lineRule="auto"/>
        <w:ind w:left="993" w:right="-20" w:hanging="284"/>
        <w:jc w:val="both"/>
        <w:rPr>
          <w:sz w:val="24"/>
          <w:szCs w:val="24"/>
        </w:rPr>
      </w:pPr>
      <w:proofErr w:type="gramStart"/>
      <w:r w:rsidRPr="00AF2712">
        <w:rPr>
          <w:sz w:val="24"/>
          <w:szCs w:val="24"/>
        </w:rPr>
        <w:t>владеющий</w:t>
      </w:r>
      <w:proofErr w:type="gramEnd"/>
      <w:r w:rsidRPr="00AF2712">
        <w:rPr>
          <w:sz w:val="24"/>
          <w:szCs w:val="24"/>
        </w:rPr>
        <w:t xml:space="preserve"> основами научных методов познания окружающего мира; </w:t>
      </w:r>
    </w:p>
    <w:p w:rsidR="00AF2712" w:rsidRPr="00AF2712" w:rsidRDefault="00B17E8E" w:rsidP="00AF2712">
      <w:pPr>
        <w:pStyle w:val="a4"/>
        <w:numPr>
          <w:ilvl w:val="0"/>
          <w:numId w:val="21"/>
        </w:numPr>
        <w:spacing w:before="72" w:line="242" w:lineRule="auto"/>
        <w:ind w:left="993" w:right="-20" w:hanging="284"/>
        <w:jc w:val="both"/>
        <w:rPr>
          <w:sz w:val="24"/>
          <w:szCs w:val="24"/>
        </w:rPr>
      </w:pPr>
      <w:proofErr w:type="gramStart"/>
      <w:r w:rsidRPr="00AF2712">
        <w:rPr>
          <w:sz w:val="24"/>
          <w:szCs w:val="24"/>
        </w:rPr>
        <w:t>мотивированный</w:t>
      </w:r>
      <w:proofErr w:type="gramEnd"/>
      <w:r w:rsidRPr="00AF2712">
        <w:rPr>
          <w:sz w:val="24"/>
          <w:szCs w:val="24"/>
        </w:rPr>
        <w:t xml:space="preserve"> на творчество и инновационную деятельность; </w:t>
      </w:r>
    </w:p>
    <w:p w:rsidR="00AF2712" w:rsidRPr="00AF2712" w:rsidRDefault="00B17E8E" w:rsidP="00AF2712">
      <w:pPr>
        <w:pStyle w:val="a4"/>
        <w:numPr>
          <w:ilvl w:val="0"/>
          <w:numId w:val="21"/>
        </w:numPr>
        <w:spacing w:before="72" w:line="242" w:lineRule="auto"/>
        <w:ind w:left="993" w:right="-20" w:hanging="284"/>
        <w:jc w:val="both"/>
        <w:rPr>
          <w:sz w:val="24"/>
          <w:szCs w:val="24"/>
        </w:rPr>
      </w:pPr>
      <w:proofErr w:type="gramStart"/>
      <w:r w:rsidRPr="00AF2712">
        <w:rPr>
          <w:sz w:val="24"/>
          <w:szCs w:val="24"/>
        </w:rPr>
        <w:t>готовый</w:t>
      </w:r>
      <w:proofErr w:type="gramEnd"/>
      <w:r w:rsidRPr="00AF2712">
        <w:rPr>
          <w:sz w:val="24"/>
          <w:szCs w:val="24"/>
        </w:rPr>
        <w:t xml:space="preserve"> к сотрудничеству, способный осуществлять учебно - исследовательскую, проектную и информационно</w:t>
      </w:r>
      <w:r w:rsidR="00AF2712" w:rsidRPr="00AF2712">
        <w:rPr>
          <w:sz w:val="24"/>
          <w:szCs w:val="24"/>
        </w:rPr>
        <w:t xml:space="preserve"> - познавательную деятельность</w:t>
      </w:r>
      <w:r w:rsidRPr="00AF2712">
        <w:rPr>
          <w:sz w:val="24"/>
          <w:szCs w:val="24"/>
        </w:rPr>
        <w:t xml:space="preserve">. </w:t>
      </w:r>
    </w:p>
    <w:p w:rsidR="00025971" w:rsidRDefault="00B17E8E" w:rsidP="00B17E8E">
      <w:pPr>
        <w:spacing w:before="72" w:line="242" w:lineRule="auto"/>
        <w:ind w:right="-20" w:firstLine="709"/>
        <w:jc w:val="both"/>
        <w:rPr>
          <w:sz w:val="24"/>
          <w:szCs w:val="24"/>
        </w:rPr>
      </w:pPr>
      <w:r w:rsidRPr="00B17E8E">
        <w:rPr>
          <w:sz w:val="24"/>
          <w:szCs w:val="24"/>
        </w:rPr>
        <w:t xml:space="preserve">Одним из средств формирования инженерных компетенций школьников является научно-техническое творчество. Безусловно, в рамках школьного образования </w:t>
      </w:r>
      <w:proofErr w:type="gramStart"/>
      <w:r w:rsidRPr="00B17E8E">
        <w:rPr>
          <w:sz w:val="24"/>
          <w:szCs w:val="24"/>
        </w:rPr>
        <w:t>обучающийся</w:t>
      </w:r>
      <w:proofErr w:type="gramEnd"/>
      <w:r w:rsidRPr="00B17E8E">
        <w:rPr>
          <w:sz w:val="24"/>
          <w:szCs w:val="24"/>
        </w:rPr>
        <w:t xml:space="preserve"> не может овладеть компетентностями, позволяющими осуществлять профессиональную деятельность, но получает необходимую базу для дальнейшего обучения.</w:t>
      </w:r>
    </w:p>
    <w:p w:rsidR="00AF2712" w:rsidRDefault="00AF2712" w:rsidP="00B17E8E">
      <w:pPr>
        <w:spacing w:before="72" w:line="242" w:lineRule="auto"/>
        <w:ind w:right="-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</w:t>
      </w:r>
      <w:r w:rsidR="00113CAD" w:rsidRPr="00113CAD">
        <w:rPr>
          <w:sz w:val="24"/>
          <w:szCs w:val="24"/>
        </w:rPr>
        <w:t>общеобразовательных программ учебных курсов предмета «Технология»</w:t>
      </w:r>
      <w:r w:rsidR="00A36105">
        <w:rPr>
          <w:sz w:val="24"/>
          <w:szCs w:val="24"/>
        </w:rPr>
        <w:t xml:space="preserve"> на уроках формируются компетенции.</w:t>
      </w:r>
    </w:p>
    <w:p w:rsidR="00A36105" w:rsidRDefault="00A36105" w:rsidP="00B17E8E">
      <w:pPr>
        <w:spacing w:before="72" w:line="242" w:lineRule="auto"/>
        <w:ind w:right="-20" w:firstLine="709"/>
        <w:jc w:val="both"/>
        <w:rPr>
          <w:b/>
          <w:color w:val="FF0000"/>
          <w:sz w:val="24"/>
          <w:szCs w:val="24"/>
        </w:rPr>
      </w:pPr>
      <w:r w:rsidRPr="00A36105">
        <w:rPr>
          <w:b/>
          <w:color w:val="FF0000"/>
          <w:sz w:val="24"/>
          <w:szCs w:val="24"/>
        </w:rPr>
        <w:t>ТАБЛИЦА</w:t>
      </w:r>
    </w:p>
    <w:p w:rsidR="00A36105" w:rsidRDefault="002B7029" w:rsidP="00B17E8E">
      <w:pPr>
        <w:spacing w:before="72" w:line="242" w:lineRule="auto"/>
        <w:ind w:right="-20" w:firstLine="709"/>
        <w:jc w:val="both"/>
        <w:rPr>
          <w:sz w:val="24"/>
          <w:szCs w:val="24"/>
        </w:rPr>
      </w:pPr>
      <w:r w:rsidRPr="002B7029">
        <w:rPr>
          <w:sz w:val="24"/>
          <w:szCs w:val="24"/>
        </w:rPr>
        <w:t xml:space="preserve">Инженерное мышление является творческим, а значит выходит за рамки стандартов, алгоритмов, образцов и моделей. Следовательно, оценить способности к применению имеющихся знаний, анализу, синтезу и оценке собственной деятельности являются умениями более высокого порядка, чем знание и понимание, универсальной методики для их диагностики не существует. Проверить эти умения можно при выполнении </w:t>
      </w:r>
      <w:proofErr w:type="gramStart"/>
      <w:r w:rsidRPr="002B7029">
        <w:rPr>
          <w:sz w:val="24"/>
          <w:szCs w:val="24"/>
        </w:rPr>
        <w:t>обучающимися</w:t>
      </w:r>
      <w:proofErr w:type="gramEnd"/>
      <w:r w:rsidRPr="002B7029">
        <w:rPr>
          <w:sz w:val="24"/>
          <w:szCs w:val="24"/>
        </w:rPr>
        <w:t xml:space="preserve"> проектов, участии на научно-практических конференциях различного уровня, при проведении рефлексии после выполнения работы. Даже такой этап проектной деятельности, как защита проекта, несмотря на то, что имеет мало общего с технической и конструкторской деятельностью, также направлен на развитие инженерных компетенций, так как способствует развитию коммуникативных навыков, самоконтроля, самооценки, умения формулировать, аргументировать и отстаивать собственное мнение. Проекты учащихся не всегда должны быть объемными и долгосрочными, учитывая, что работа ведется со школьниками </w:t>
      </w:r>
      <w:r w:rsidR="00C52B2A">
        <w:rPr>
          <w:sz w:val="24"/>
          <w:szCs w:val="24"/>
        </w:rPr>
        <w:t xml:space="preserve">младшей </w:t>
      </w:r>
      <w:r w:rsidRPr="002B7029">
        <w:rPr>
          <w:sz w:val="24"/>
          <w:szCs w:val="24"/>
        </w:rPr>
        <w:t>ступени обучения, работы могут быть простыми, краткосрочными, в рамках одного урока. Одним из критериев развития инженерных мышлений путем внедрения в образовательный процесс конструкторской деятельности является формирование устойчивого познавательного интереса, стремления конструировать, исследовать и изобретать.</w:t>
      </w:r>
    </w:p>
    <w:p w:rsidR="00933AE7" w:rsidRDefault="00933AE7" w:rsidP="00B17E8E">
      <w:pPr>
        <w:spacing w:before="72" w:line="242" w:lineRule="auto"/>
        <w:ind w:right="-20" w:firstLine="709"/>
        <w:jc w:val="both"/>
        <w:rPr>
          <w:sz w:val="24"/>
          <w:szCs w:val="24"/>
        </w:rPr>
      </w:pPr>
      <w:r w:rsidRPr="00933AE7">
        <w:rPr>
          <w:sz w:val="24"/>
          <w:szCs w:val="24"/>
        </w:rPr>
        <w:t xml:space="preserve">Привычное для традиционной школы </w:t>
      </w:r>
      <w:proofErr w:type="spellStart"/>
      <w:r w:rsidRPr="00933AE7">
        <w:rPr>
          <w:sz w:val="24"/>
          <w:szCs w:val="24"/>
        </w:rPr>
        <w:t>суммативное</w:t>
      </w:r>
      <w:proofErr w:type="spellEnd"/>
      <w:r w:rsidRPr="00933AE7">
        <w:rPr>
          <w:sz w:val="24"/>
          <w:szCs w:val="24"/>
        </w:rPr>
        <w:t xml:space="preserve"> оценивание не подходит для оценки инженерных компетенций. Формирующее оценивание, не предполагающее административных выводов относительно результатов учеников, а направленное на улучшение образовательного процесса, обеспечивающее связь учителя и ученика, позволяет дать эту оценку. </w:t>
      </w:r>
      <w:r w:rsidR="000C6B00">
        <w:rPr>
          <w:sz w:val="24"/>
          <w:szCs w:val="24"/>
        </w:rPr>
        <w:t>Ц</w:t>
      </w:r>
      <w:r w:rsidRPr="00933AE7">
        <w:rPr>
          <w:sz w:val="24"/>
          <w:szCs w:val="24"/>
        </w:rPr>
        <w:t>елесообразно проверять следующие умения будущего инженера: техническое, конструктивное, исследовательское мышления, самостоятельность, ориентир на успех и достижения, творческий потенциал, инженерная рефлексия. Каждый компонент может быть сопоставлен с одним из пяти уровней</w:t>
      </w:r>
    </w:p>
    <w:p w:rsidR="000C6B00" w:rsidRDefault="000C6B00" w:rsidP="00224383">
      <w:pPr>
        <w:spacing w:before="72" w:line="242" w:lineRule="auto"/>
        <w:ind w:right="-20" w:firstLine="709"/>
        <w:jc w:val="center"/>
        <w:rPr>
          <w:sz w:val="24"/>
        </w:rPr>
      </w:pPr>
    </w:p>
    <w:p w:rsidR="00224383" w:rsidRDefault="00224383" w:rsidP="00224383">
      <w:pPr>
        <w:spacing w:before="72" w:line="242" w:lineRule="auto"/>
        <w:ind w:right="-20" w:firstLine="709"/>
        <w:jc w:val="center"/>
        <w:rPr>
          <w:sz w:val="24"/>
        </w:rPr>
      </w:pPr>
      <w:r w:rsidRPr="00224383">
        <w:rPr>
          <w:sz w:val="24"/>
        </w:rPr>
        <w:t>Система оценки развития инженерных компетенций</w:t>
      </w:r>
    </w:p>
    <w:p w:rsidR="00224383" w:rsidRDefault="00A62C52" w:rsidP="00224383">
      <w:pPr>
        <w:spacing w:before="72" w:line="242" w:lineRule="auto"/>
        <w:ind w:right="-20" w:firstLine="709"/>
        <w:jc w:val="center"/>
        <w:rPr>
          <w:sz w:val="24"/>
        </w:rPr>
      </w:pPr>
      <w:r>
        <w:rPr>
          <w:noProof/>
          <w:lang w:bidi="ar-SA"/>
        </w:rPr>
        <w:drawing>
          <wp:inline distT="0" distB="0" distL="0" distR="0" wp14:anchorId="4BEED96F" wp14:editId="4F2A4DE4">
            <wp:extent cx="6152515" cy="10045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C52" w:rsidRDefault="00A62C52" w:rsidP="00224383">
      <w:pPr>
        <w:spacing w:before="72" w:line="242" w:lineRule="auto"/>
        <w:ind w:right="-20" w:firstLine="709"/>
        <w:jc w:val="center"/>
        <w:rPr>
          <w:sz w:val="24"/>
        </w:rPr>
      </w:pPr>
      <w:r>
        <w:rPr>
          <w:noProof/>
          <w:lang w:bidi="ar-SA"/>
        </w:rPr>
        <w:lastRenderedPageBreak/>
        <w:drawing>
          <wp:inline distT="0" distB="0" distL="0" distR="0" wp14:anchorId="3A320A7E" wp14:editId="2CC9579F">
            <wp:extent cx="6152515" cy="5934075"/>
            <wp:effectExtent l="0" t="0" r="63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C52" w:rsidRDefault="00A62C52" w:rsidP="00224383">
      <w:pPr>
        <w:spacing w:before="72" w:line="242" w:lineRule="auto"/>
        <w:ind w:right="-20" w:firstLine="709"/>
        <w:jc w:val="center"/>
        <w:rPr>
          <w:sz w:val="24"/>
        </w:rPr>
      </w:pPr>
      <w:r>
        <w:rPr>
          <w:noProof/>
          <w:lang w:bidi="ar-SA"/>
        </w:rPr>
        <w:drawing>
          <wp:inline distT="0" distB="0" distL="0" distR="0" wp14:anchorId="537CD532" wp14:editId="770BB7BA">
            <wp:extent cx="6153007" cy="2846567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7512"/>
                    <a:stretch/>
                  </pic:blipFill>
                  <pic:spPr bwMode="auto">
                    <a:xfrm>
                      <a:off x="0" y="0"/>
                      <a:ext cx="6152515" cy="2846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C0F" w:rsidRDefault="00516C0F" w:rsidP="00224383">
      <w:pPr>
        <w:spacing w:before="72" w:line="242" w:lineRule="auto"/>
        <w:ind w:right="-20" w:firstLine="709"/>
        <w:jc w:val="center"/>
        <w:rPr>
          <w:sz w:val="24"/>
        </w:rPr>
      </w:pPr>
      <w:r>
        <w:rPr>
          <w:noProof/>
          <w:lang w:bidi="ar-SA"/>
        </w:rPr>
        <w:lastRenderedPageBreak/>
        <w:drawing>
          <wp:inline distT="0" distB="0" distL="0" distR="0" wp14:anchorId="18FDC117" wp14:editId="7D8E2D76">
            <wp:extent cx="6153009" cy="612251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82258"/>
                    <a:stretch/>
                  </pic:blipFill>
                  <pic:spPr bwMode="auto">
                    <a:xfrm>
                      <a:off x="0" y="0"/>
                      <a:ext cx="6152515" cy="612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C0F" w:rsidRDefault="00516C0F" w:rsidP="00224383">
      <w:pPr>
        <w:spacing w:before="72" w:line="242" w:lineRule="auto"/>
        <w:ind w:right="-20" w:firstLine="709"/>
        <w:jc w:val="center"/>
        <w:rPr>
          <w:sz w:val="24"/>
        </w:rPr>
      </w:pPr>
      <w:r>
        <w:rPr>
          <w:noProof/>
          <w:lang w:bidi="ar-SA"/>
        </w:rPr>
        <w:drawing>
          <wp:inline distT="0" distB="0" distL="0" distR="0" wp14:anchorId="3CC61169" wp14:editId="59B88483">
            <wp:extent cx="6152515" cy="4772025"/>
            <wp:effectExtent l="0" t="0" r="63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B00" w:rsidRDefault="000C6B00" w:rsidP="00224383">
      <w:pPr>
        <w:spacing w:before="72" w:line="242" w:lineRule="auto"/>
        <w:ind w:right="-20" w:firstLine="709"/>
        <w:jc w:val="center"/>
        <w:rPr>
          <w:sz w:val="24"/>
        </w:rPr>
      </w:pPr>
      <w:r>
        <w:rPr>
          <w:noProof/>
          <w:lang w:bidi="ar-SA"/>
        </w:rPr>
        <w:drawing>
          <wp:inline distT="0" distB="0" distL="0" distR="0" wp14:anchorId="0FE63DC4" wp14:editId="0EDC4DE4">
            <wp:extent cx="6153150" cy="34099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25693"/>
                    <a:stretch/>
                  </pic:blipFill>
                  <pic:spPr bwMode="auto">
                    <a:xfrm>
                      <a:off x="0" y="0"/>
                      <a:ext cx="6152515" cy="3409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C0F" w:rsidRDefault="00915942" w:rsidP="00224383">
      <w:pPr>
        <w:spacing w:before="72" w:line="242" w:lineRule="auto"/>
        <w:ind w:right="-20" w:firstLine="709"/>
        <w:jc w:val="center"/>
        <w:rPr>
          <w:sz w:val="24"/>
        </w:rPr>
      </w:pPr>
      <w:r>
        <w:rPr>
          <w:noProof/>
          <w:lang w:bidi="ar-SA"/>
        </w:rPr>
        <w:lastRenderedPageBreak/>
        <w:drawing>
          <wp:inline distT="0" distB="0" distL="0" distR="0" wp14:anchorId="34B5D081" wp14:editId="17811869">
            <wp:extent cx="6153150" cy="988534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78459"/>
                    <a:stretch/>
                  </pic:blipFill>
                  <pic:spPr bwMode="auto">
                    <a:xfrm>
                      <a:off x="0" y="0"/>
                      <a:ext cx="6152515" cy="98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942" w:rsidRDefault="00915942" w:rsidP="00224383">
      <w:pPr>
        <w:spacing w:before="72" w:line="242" w:lineRule="auto"/>
        <w:ind w:right="-20" w:firstLine="709"/>
        <w:jc w:val="center"/>
        <w:rPr>
          <w:sz w:val="24"/>
        </w:rPr>
      </w:pPr>
      <w:r>
        <w:rPr>
          <w:noProof/>
          <w:lang w:bidi="ar-SA"/>
        </w:rPr>
        <w:drawing>
          <wp:inline distT="0" distB="0" distL="0" distR="0" wp14:anchorId="215C7B8C" wp14:editId="1E55777F">
            <wp:extent cx="6152515" cy="440753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B3" w:rsidRDefault="00934DB3" w:rsidP="00224383">
      <w:pPr>
        <w:spacing w:before="72" w:line="242" w:lineRule="auto"/>
        <w:ind w:right="-20" w:firstLine="709"/>
        <w:jc w:val="center"/>
        <w:rPr>
          <w:sz w:val="24"/>
        </w:rPr>
      </w:pPr>
      <w:r>
        <w:rPr>
          <w:noProof/>
          <w:lang w:bidi="ar-SA"/>
        </w:rPr>
        <w:drawing>
          <wp:inline distT="0" distB="0" distL="0" distR="0" wp14:anchorId="0DEAA1C6" wp14:editId="7D4CE8FD">
            <wp:extent cx="6143100" cy="3067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38314"/>
                    <a:stretch/>
                  </pic:blipFill>
                  <pic:spPr bwMode="auto">
                    <a:xfrm>
                      <a:off x="0" y="0"/>
                      <a:ext cx="6152515" cy="30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942" w:rsidRDefault="00933AE7" w:rsidP="00224383">
      <w:pPr>
        <w:spacing w:before="72" w:line="242" w:lineRule="auto"/>
        <w:ind w:right="-20" w:firstLine="709"/>
        <w:jc w:val="center"/>
        <w:rPr>
          <w:sz w:val="24"/>
        </w:rPr>
      </w:pPr>
      <w:r>
        <w:rPr>
          <w:noProof/>
          <w:lang w:bidi="ar-SA"/>
        </w:rPr>
        <w:lastRenderedPageBreak/>
        <w:drawing>
          <wp:inline distT="0" distB="0" distL="0" distR="0" wp14:anchorId="407BFD24" wp14:editId="5C2751F4">
            <wp:extent cx="6143100" cy="1943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60919"/>
                    <a:stretch/>
                  </pic:blipFill>
                  <pic:spPr bwMode="auto">
                    <a:xfrm>
                      <a:off x="0" y="0"/>
                      <a:ext cx="6152515" cy="1946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AE7" w:rsidRDefault="00933AE7" w:rsidP="00224383">
      <w:pPr>
        <w:spacing w:before="72" w:line="242" w:lineRule="auto"/>
        <w:ind w:right="-20" w:firstLine="709"/>
        <w:jc w:val="center"/>
        <w:rPr>
          <w:sz w:val="24"/>
        </w:rPr>
      </w:pPr>
      <w:r>
        <w:rPr>
          <w:noProof/>
          <w:lang w:bidi="ar-SA"/>
        </w:rPr>
        <w:drawing>
          <wp:inline distT="0" distB="0" distL="0" distR="0" wp14:anchorId="2DA2DFF3" wp14:editId="1E25A440">
            <wp:extent cx="6152515" cy="194564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C0F" w:rsidRDefault="00516C0F">
      <w:pPr>
        <w:rPr>
          <w:sz w:val="28"/>
          <w:szCs w:val="24"/>
        </w:rPr>
      </w:pPr>
    </w:p>
    <w:p w:rsidR="00A62C52" w:rsidRDefault="00A62C52">
      <w:pPr>
        <w:rPr>
          <w:sz w:val="28"/>
          <w:szCs w:val="24"/>
        </w:rPr>
      </w:pPr>
      <w:r>
        <w:rPr>
          <w:sz w:val="28"/>
          <w:szCs w:val="24"/>
        </w:rPr>
        <w:br w:type="page"/>
      </w:r>
      <w:bookmarkStart w:id="0" w:name="_GoBack"/>
      <w:bookmarkEnd w:id="0"/>
    </w:p>
    <w:p w:rsidR="00224383" w:rsidRPr="00224383" w:rsidRDefault="00224383" w:rsidP="00224383">
      <w:pPr>
        <w:spacing w:before="72" w:line="242" w:lineRule="auto"/>
        <w:ind w:right="-20" w:firstLine="709"/>
        <w:jc w:val="center"/>
        <w:rPr>
          <w:sz w:val="28"/>
          <w:szCs w:val="24"/>
        </w:rPr>
      </w:pPr>
    </w:p>
    <w:p w:rsidR="003D4511" w:rsidRPr="009F726C" w:rsidRDefault="00775E63" w:rsidP="00025971">
      <w:pPr>
        <w:pStyle w:val="a4"/>
        <w:numPr>
          <w:ilvl w:val="0"/>
          <w:numId w:val="18"/>
        </w:numPr>
        <w:spacing w:before="72" w:line="242" w:lineRule="auto"/>
        <w:ind w:left="0" w:right="-20" w:firstLine="0"/>
        <w:rPr>
          <w:b/>
          <w:sz w:val="24"/>
          <w:szCs w:val="24"/>
        </w:rPr>
      </w:pPr>
      <w:r w:rsidRPr="009F726C">
        <w:rPr>
          <w:b/>
          <w:sz w:val="24"/>
          <w:szCs w:val="24"/>
        </w:rPr>
        <w:t>при</w:t>
      </w:r>
      <w:r w:rsidR="003D4511" w:rsidRPr="009F726C">
        <w:rPr>
          <w:b/>
          <w:sz w:val="24"/>
          <w:szCs w:val="24"/>
        </w:rPr>
        <w:t xml:space="preserve"> реализации дополнительн</w:t>
      </w:r>
      <w:r w:rsidR="00D05DD0" w:rsidRPr="009F726C">
        <w:rPr>
          <w:b/>
          <w:sz w:val="24"/>
          <w:szCs w:val="24"/>
        </w:rPr>
        <w:t>ых</w:t>
      </w:r>
      <w:r w:rsidR="003D4511" w:rsidRPr="009F726C">
        <w:rPr>
          <w:b/>
          <w:sz w:val="24"/>
          <w:szCs w:val="24"/>
        </w:rPr>
        <w:t xml:space="preserve"> общеобразовательн</w:t>
      </w:r>
      <w:r w:rsidR="00D05DD0" w:rsidRPr="009F726C">
        <w:rPr>
          <w:b/>
          <w:sz w:val="24"/>
          <w:szCs w:val="24"/>
        </w:rPr>
        <w:t>ых</w:t>
      </w:r>
      <w:r w:rsidR="003D4511" w:rsidRPr="009F726C">
        <w:rPr>
          <w:b/>
          <w:sz w:val="24"/>
          <w:szCs w:val="24"/>
        </w:rPr>
        <w:t xml:space="preserve"> программ</w:t>
      </w:r>
      <w:r w:rsidR="00395A96">
        <w:rPr>
          <w:b/>
          <w:sz w:val="24"/>
          <w:szCs w:val="24"/>
        </w:rPr>
        <w:t xml:space="preserve"> 1-9 классов</w:t>
      </w:r>
    </w:p>
    <w:p w:rsidR="000A1F6E" w:rsidRPr="009F726C" w:rsidRDefault="000A1F6E" w:rsidP="000A1F6E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9F726C">
        <w:rPr>
          <w:sz w:val="24"/>
          <w:szCs w:val="24"/>
        </w:rPr>
        <w:t>В основе дополнительного образования, направленного на формирование инженерных компетенции, лежит</w:t>
      </w:r>
      <w:r w:rsidRPr="009F726C">
        <w:rPr>
          <w:sz w:val="24"/>
          <w:szCs w:val="24"/>
        </w:rPr>
        <w:t xml:space="preserve"> творческ</w:t>
      </w:r>
      <w:r w:rsidRPr="009F726C">
        <w:rPr>
          <w:sz w:val="24"/>
          <w:szCs w:val="24"/>
        </w:rPr>
        <w:t>ая</w:t>
      </w:r>
      <w:r w:rsidRPr="009F726C">
        <w:rPr>
          <w:sz w:val="24"/>
          <w:szCs w:val="24"/>
        </w:rPr>
        <w:t xml:space="preserve"> научно-техническ</w:t>
      </w:r>
      <w:r w:rsidRPr="009F726C">
        <w:rPr>
          <w:sz w:val="24"/>
          <w:szCs w:val="24"/>
        </w:rPr>
        <w:t>ая</w:t>
      </w:r>
      <w:r w:rsidRPr="009F726C">
        <w:rPr>
          <w:sz w:val="24"/>
          <w:szCs w:val="24"/>
        </w:rPr>
        <w:t xml:space="preserve"> деятельност</w:t>
      </w:r>
      <w:r w:rsidRPr="009F726C">
        <w:rPr>
          <w:sz w:val="24"/>
          <w:szCs w:val="24"/>
        </w:rPr>
        <w:t>ь:</w:t>
      </w:r>
      <w:r w:rsidRPr="009F726C">
        <w:rPr>
          <w:sz w:val="24"/>
          <w:szCs w:val="24"/>
        </w:rPr>
        <w:t xml:space="preserve"> конструирование</w:t>
      </w:r>
      <w:r w:rsidRPr="009F726C">
        <w:rPr>
          <w:sz w:val="24"/>
          <w:szCs w:val="24"/>
        </w:rPr>
        <w:t>,</w:t>
      </w:r>
      <w:r w:rsidRPr="009F726C">
        <w:rPr>
          <w:sz w:val="24"/>
          <w:szCs w:val="24"/>
        </w:rPr>
        <w:t xml:space="preserve"> изобретательство, моделирование и другие, требующие высокого уровня развития технического мышления, внимания, воображения, достаточного уровня общеобразовательных и специальных знаний, умений и навыков, таких качеств личности, как настойчивость, оригинальность, наблюдательность и др.</w:t>
      </w:r>
      <w:proofErr w:type="gramEnd"/>
    </w:p>
    <w:p w:rsidR="00570244" w:rsidRPr="009F726C" w:rsidRDefault="00850046" w:rsidP="0080783D">
      <w:pPr>
        <w:shd w:val="clear" w:color="auto" w:fill="FFFFFF"/>
        <w:ind w:firstLine="709"/>
        <w:jc w:val="both"/>
        <w:rPr>
          <w:sz w:val="24"/>
          <w:szCs w:val="24"/>
        </w:rPr>
      </w:pPr>
      <w:r w:rsidRPr="009F726C">
        <w:rPr>
          <w:sz w:val="24"/>
          <w:szCs w:val="24"/>
        </w:rPr>
        <w:t xml:space="preserve">При реализации программ дополнительного образования </w:t>
      </w:r>
      <w:r w:rsidR="0080783D" w:rsidRPr="009F726C">
        <w:rPr>
          <w:sz w:val="24"/>
          <w:szCs w:val="24"/>
        </w:rPr>
        <w:t>основная деятельность п</w:t>
      </w:r>
      <w:r w:rsidR="00570244" w:rsidRPr="009F726C">
        <w:rPr>
          <w:sz w:val="24"/>
          <w:szCs w:val="24"/>
        </w:rPr>
        <w:t>роектно-конструкторская деятельность</w:t>
      </w:r>
      <w:r w:rsidR="0080783D" w:rsidRPr="009F726C">
        <w:rPr>
          <w:sz w:val="24"/>
          <w:szCs w:val="24"/>
        </w:rPr>
        <w:t>, которая</w:t>
      </w:r>
      <w:r w:rsidR="00570244" w:rsidRPr="009F726C">
        <w:rPr>
          <w:sz w:val="24"/>
          <w:szCs w:val="24"/>
        </w:rPr>
        <w:t xml:space="preserve"> проходит в 7 этапов:</w:t>
      </w:r>
    </w:p>
    <w:p w:rsidR="00570244" w:rsidRPr="009F726C" w:rsidRDefault="00570244" w:rsidP="00850046">
      <w:pPr>
        <w:pStyle w:val="a4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9F726C">
        <w:rPr>
          <w:sz w:val="24"/>
          <w:szCs w:val="24"/>
        </w:rPr>
        <w:t xml:space="preserve">первый этап – состоит в том, что обучающиеся критически стремятся осмыслить ранее созданные продукты в конкретной области изучения. В сознании учащихся формируется проблемная ситуация, которая при этом анализируется: возникают творческий поиск и как результат – постановка конкретной технической задачи. В сознании учащихся общие контуры технической задачи, в формулировке которой предполагаются конечная цель поиска, исходные данные, возможные пути решения, необходимые ограничения и средства реализации задачи. </w:t>
      </w:r>
    </w:p>
    <w:p w:rsidR="00570244" w:rsidRPr="009F726C" w:rsidRDefault="00570244" w:rsidP="00850046">
      <w:pPr>
        <w:pStyle w:val="a4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9F726C">
        <w:rPr>
          <w:sz w:val="24"/>
          <w:szCs w:val="24"/>
        </w:rPr>
        <w:t>в</w:t>
      </w:r>
      <w:proofErr w:type="gramEnd"/>
      <w:r w:rsidRPr="009F726C">
        <w:rPr>
          <w:sz w:val="24"/>
          <w:szCs w:val="24"/>
        </w:rPr>
        <w:t xml:space="preserve">торой этап – наступает с зарождением в сознании учащихся технической идеи данного изделия. На этом этапе определяются принципы будущего изделия, который либо подбирается, трансформируется из уже </w:t>
      </w:r>
      <w:proofErr w:type="gramStart"/>
      <w:r w:rsidRPr="009F726C">
        <w:rPr>
          <w:sz w:val="24"/>
          <w:szCs w:val="24"/>
        </w:rPr>
        <w:t>известных</w:t>
      </w:r>
      <w:proofErr w:type="gramEnd"/>
      <w:r w:rsidRPr="009F726C">
        <w:rPr>
          <w:sz w:val="24"/>
          <w:szCs w:val="24"/>
        </w:rPr>
        <w:t>, либо устанавливается заново. Идея составляет техническую сущность задачи, может выражаться устно, письменно или схематически. На этапе технической идеи проявляется исключительно активно познавательная роль творчества.</w:t>
      </w:r>
    </w:p>
    <w:p w:rsidR="00570244" w:rsidRPr="009F726C" w:rsidRDefault="00570244" w:rsidP="00850046">
      <w:pPr>
        <w:pStyle w:val="a4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9F726C">
        <w:rPr>
          <w:sz w:val="24"/>
          <w:szCs w:val="24"/>
        </w:rPr>
        <w:t>т</w:t>
      </w:r>
      <w:proofErr w:type="gramEnd"/>
      <w:r w:rsidRPr="009F726C">
        <w:rPr>
          <w:sz w:val="24"/>
          <w:szCs w:val="24"/>
        </w:rPr>
        <w:t xml:space="preserve">ретий этап – стоит в разработке воображаемой модели будущего изделия. Она возникает в сознании учащихся как результат мысленного экспериментирования: техническая идея оформляется в схему, определяется функциональная и структурная схемы разрабатывающихся устройств, возникающие в сознании идеи-образы. Идеальная модель - важная предпосылка к сооружению в перспективе самого технического объекта, начальное воплощение, воображаемая реальность. В процессе проектно-конструкторской деятельности идеальные модели </w:t>
      </w:r>
      <w:proofErr w:type="gramStart"/>
      <w:r w:rsidRPr="009F726C">
        <w:rPr>
          <w:sz w:val="24"/>
          <w:szCs w:val="24"/>
        </w:rPr>
        <w:t>выполняют роль</w:t>
      </w:r>
      <w:proofErr w:type="gramEnd"/>
      <w:r w:rsidRPr="009F726C">
        <w:rPr>
          <w:sz w:val="24"/>
          <w:szCs w:val="24"/>
        </w:rPr>
        <w:t xml:space="preserve"> мысленных образов, «конструкции», которые человек создает в своем воображении и над которыми совершает мысленные операции и преобразования. Эти идеи и образы фиксируются с помощью определенных графических средств, становясь наглядными. В этом виде они обсуждаются, дорабатываются, совершенствуются. </w:t>
      </w:r>
    </w:p>
    <w:p w:rsidR="00570244" w:rsidRPr="009F726C" w:rsidRDefault="00570244" w:rsidP="00850046">
      <w:pPr>
        <w:pStyle w:val="a4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9F726C">
        <w:rPr>
          <w:sz w:val="24"/>
          <w:szCs w:val="24"/>
        </w:rPr>
        <w:t>ч</w:t>
      </w:r>
      <w:proofErr w:type="gramEnd"/>
      <w:r w:rsidRPr="009F726C">
        <w:rPr>
          <w:sz w:val="24"/>
          <w:szCs w:val="24"/>
        </w:rPr>
        <w:t>етвертый этап – конструирование, учащиеся стремятся привести в соответствие форму и содержание задуманного. Основным принципом творческого поиска на данном этапе служит достижение целесообразности,</w:t>
      </w:r>
      <w:r w:rsidR="00850046" w:rsidRPr="009F726C">
        <w:rPr>
          <w:sz w:val="24"/>
          <w:szCs w:val="24"/>
        </w:rPr>
        <w:t xml:space="preserve"> </w:t>
      </w:r>
      <w:r w:rsidRPr="009F726C">
        <w:rPr>
          <w:sz w:val="24"/>
          <w:szCs w:val="24"/>
        </w:rPr>
        <w:t>ясности, простоты и технологичности конструируемого изделия, оправданность внешних форм и разделов, их оптимальное соответствие назначению объекта творчества.</w:t>
      </w:r>
    </w:p>
    <w:p w:rsidR="00570244" w:rsidRPr="009F726C" w:rsidRDefault="00570244" w:rsidP="00850046">
      <w:pPr>
        <w:pStyle w:val="a4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9F726C">
        <w:rPr>
          <w:sz w:val="24"/>
          <w:szCs w:val="24"/>
        </w:rPr>
        <w:t>пятый этап – постройка испытание действующей модели. На этом этапе проверяется на практике реальность замыслов, целесообразность технических</w:t>
      </w:r>
      <w:r w:rsidR="00850046" w:rsidRPr="009F726C">
        <w:rPr>
          <w:sz w:val="24"/>
          <w:szCs w:val="24"/>
        </w:rPr>
        <w:t xml:space="preserve"> </w:t>
      </w:r>
      <w:r w:rsidRPr="009F726C">
        <w:rPr>
          <w:sz w:val="24"/>
          <w:szCs w:val="24"/>
        </w:rPr>
        <w:t>решений, происходит их материализация и проверка. Технические модели могут иметь разную степень приближенности к прототипу.</w:t>
      </w:r>
    </w:p>
    <w:p w:rsidR="00570244" w:rsidRPr="009F726C" w:rsidRDefault="00570244" w:rsidP="00850046">
      <w:pPr>
        <w:pStyle w:val="a4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9F726C">
        <w:rPr>
          <w:sz w:val="24"/>
          <w:szCs w:val="24"/>
        </w:rPr>
        <w:t>ш</w:t>
      </w:r>
      <w:proofErr w:type="gramEnd"/>
      <w:r w:rsidRPr="009F726C">
        <w:rPr>
          <w:sz w:val="24"/>
          <w:szCs w:val="24"/>
        </w:rPr>
        <w:t>естой этап – создание опытного образца изделия реального применения, его натуральные испытания. На основании разработок, выполненных на теоретической стадии технического</w:t>
      </w:r>
      <w:r w:rsidR="00850046" w:rsidRPr="009F726C">
        <w:rPr>
          <w:sz w:val="24"/>
          <w:szCs w:val="24"/>
        </w:rPr>
        <w:t xml:space="preserve"> </w:t>
      </w:r>
      <w:r w:rsidRPr="009F726C">
        <w:rPr>
          <w:sz w:val="24"/>
          <w:szCs w:val="24"/>
        </w:rPr>
        <w:t>творчества, а также благодаря настройке экспериментальной модели и ее испытаний школьниками может быть создано изделие реального применения. Данный этап проектно-конструкторской деятельности учащихся одновременно является элементом их общественного полезного, производительного труда, может быть отнесен к области</w:t>
      </w:r>
      <w:r w:rsidR="00850046" w:rsidRPr="009F726C">
        <w:rPr>
          <w:sz w:val="24"/>
          <w:szCs w:val="24"/>
        </w:rPr>
        <w:t xml:space="preserve"> </w:t>
      </w:r>
      <w:r w:rsidRPr="009F726C">
        <w:rPr>
          <w:sz w:val="24"/>
          <w:szCs w:val="24"/>
        </w:rPr>
        <w:t>изобретательства и рационализаторства.</w:t>
      </w:r>
    </w:p>
    <w:p w:rsidR="00570244" w:rsidRPr="009F726C" w:rsidRDefault="00570244" w:rsidP="00850046">
      <w:pPr>
        <w:pStyle w:val="a4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9F726C">
        <w:rPr>
          <w:sz w:val="24"/>
          <w:szCs w:val="24"/>
        </w:rPr>
        <w:t>с</w:t>
      </w:r>
      <w:proofErr w:type="gramEnd"/>
      <w:r w:rsidRPr="009F726C">
        <w:rPr>
          <w:sz w:val="24"/>
          <w:szCs w:val="24"/>
        </w:rPr>
        <w:t>едьмой этап - оформление технической документации.</w:t>
      </w:r>
    </w:p>
    <w:p w:rsidR="00634EBC" w:rsidRPr="009F726C" w:rsidRDefault="00634EBC" w:rsidP="00634EBC">
      <w:pPr>
        <w:shd w:val="clear" w:color="auto" w:fill="FFFFFF"/>
        <w:ind w:firstLine="709"/>
        <w:jc w:val="both"/>
        <w:rPr>
          <w:sz w:val="24"/>
          <w:szCs w:val="24"/>
        </w:rPr>
      </w:pPr>
      <w:r w:rsidRPr="009F726C">
        <w:rPr>
          <w:sz w:val="24"/>
          <w:szCs w:val="24"/>
        </w:rPr>
        <w:t xml:space="preserve">Особое внимание уделяется оцениванию деятельности </w:t>
      </w:r>
      <w:proofErr w:type="gramStart"/>
      <w:r w:rsidRPr="009F726C">
        <w:rPr>
          <w:sz w:val="24"/>
          <w:szCs w:val="24"/>
        </w:rPr>
        <w:t>обучающихся</w:t>
      </w:r>
      <w:proofErr w:type="gramEnd"/>
      <w:r w:rsidRPr="009F726C">
        <w:rPr>
          <w:sz w:val="24"/>
          <w:szCs w:val="24"/>
        </w:rPr>
        <w:t xml:space="preserve">. </w:t>
      </w:r>
      <w:r w:rsidRPr="009F726C">
        <w:rPr>
          <w:sz w:val="24"/>
          <w:szCs w:val="24"/>
        </w:rPr>
        <w:t>П</w:t>
      </w:r>
      <w:r w:rsidRPr="009F726C">
        <w:rPr>
          <w:sz w:val="24"/>
          <w:szCs w:val="24"/>
        </w:rPr>
        <w:t>роектно-</w:t>
      </w:r>
      <w:r w:rsidRPr="009F726C">
        <w:rPr>
          <w:sz w:val="24"/>
          <w:szCs w:val="24"/>
        </w:rPr>
        <w:lastRenderedPageBreak/>
        <w:t>конструкторскую деятельность учащегося</w:t>
      </w:r>
      <w:r w:rsidRPr="009F726C">
        <w:rPr>
          <w:sz w:val="24"/>
          <w:szCs w:val="24"/>
        </w:rPr>
        <w:t xml:space="preserve"> оценивается</w:t>
      </w:r>
      <w:r w:rsidRPr="009F726C">
        <w:rPr>
          <w:sz w:val="24"/>
          <w:szCs w:val="24"/>
        </w:rPr>
        <w:t xml:space="preserve"> на каждом занятии и результаты каждого этапа работы над проектом. Оценивание является способом общения педагога и ученика и должно оказывать положительное воздействие на ребенка. Оценка дает представление учащимся об уровне их личных</w:t>
      </w:r>
      <w:r w:rsidRPr="009F726C">
        <w:rPr>
          <w:sz w:val="24"/>
          <w:szCs w:val="24"/>
        </w:rPr>
        <w:t xml:space="preserve"> </w:t>
      </w:r>
      <w:r w:rsidRPr="009F726C">
        <w:rPr>
          <w:sz w:val="24"/>
          <w:szCs w:val="24"/>
        </w:rPr>
        <w:t>достижений и указывает на действия, необходимые для дальнейшего</w:t>
      </w:r>
      <w:r w:rsidRPr="009F726C">
        <w:rPr>
          <w:sz w:val="24"/>
          <w:szCs w:val="24"/>
        </w:rPr>
        <w:t xml:space="preserve"> </w:t>
      </w:r>
      <w:r w:rsidRPr="009F726C">
        <w:rPr>
          <w:sz w:val="24"/>
          <w:szCs w:val="24"/>
        </w:rPr>
        <w:t>развития. Презентация проектов является</w:t>
      </w:r>
      <w:r w:rsidRPr="009F726C">
        <w:rPr>
          <w:sz w:val="24"/>
          <w:szCs w:val="24"/>
        </w:rPr>
        <w:t xml:space="preserve"> </w:t>
      </w:r>
      <w:r w:rsidRPr="009F726C">
        <w:rPr>
          <w:sz w:val="24"/>
          <w:szCs w:val="24"/>
        </w:rPr>
        <w:t>демонстрацией достижений обучающихся, практической значимости</w:t>
      </w:r>
      <w:r w:rsidRPr="009F726C">
        <w:rPr>
          <w:sz w:val="24"/>
          <w:szCs w:val="24"/>
        </w:rPr>
        <w:t xml:space="preserve"> </w:t>
      </w:r>
      <w:r w:rsidRPr="009F726C">
        <w:rPr>
          <w:sz w:val="24"/>
          <w:szCs w:val="24"/>
        </w:rPr>
        <w:t xml:space="preserve">выполнения работы. </w:t>
      </w:r>
    </w:p>
    <w:p w:rsidR="003D4511" w:rsidRPr="009F726C" w:rsidRDefault="00DA042E" w:rsidP="00DA042E">
      <w:pPr>
        <w:pStyle w:val="a3"/>
        <w:tabs>
          <w:tab w:val="left" w:pos="10368"/>
        </w:tabs>
        <w:ind w:right="142" w:firstLine="709"/>
        <w:jc w:val="both"/>
        <w:rPr>
          <w:sz w:val="24"/>
          <w:szCs w:val="24"/>
        </w:rPr>
      </w:pPr>
      <w:r w:rsidRPr="009F726C">
        <w:rPr>
          <w:sz w:val="24"/>
          <w:szCs w:val="24"/>
        </w:rPr>
        <w:t>Итоговая</w:t>
      </w:r>
      <w:r w:rsidRPr="009F726C">
        <w:rPr>
          <w:spacing w:val="27"/>
          <w:sz w:val="24"/>
          <w:szCs w:val="24"/>
        </w:rPr>
        <w:t xml:space="preserve"> </w:t>
      </w:r>
      <w:r w:rsidRPr="009F726C">
        <w:rPr>
          <w:sz w:val="24"/>
          <w:szCs w:val="24"/>
        </w:rPr>
        <w:t>аттестация</w:t>
      </w:r>
      <w:r w:rsidRPr="009F726C">
        <w:rPr>
          <w:spacing w:val="29"/>
          <w:sz w:val="24"/>
          <w:szCs w:val="24"/>
        </w:rPr>
        <w:t xml:space="preserve"> </w:t>
      </w:r>
      <w:r w:rsidRPr="009F726C">
        <w:rPr>
          <w:sz w:val="24"/>
          <w:szCs w:val="24"/>
        </w:rPr>
        <w:t>по</w:t>
      </w:r>
      <w:r w:rsidRPr="009F726C">
        <w:rPr>
          <w:spacing w:val="28"/>
          <w:sz w:val="24"/>
          <w:szCs w:val="24"/>
        </w:rPr>
        <w:t xml:space="preserve"> </w:t>
      </w:r>
      <w:r w:rsidRPr="009F726C">
        <w:rPr>
          <w:sz w:val="24"/>
          <w:szCs w:val="24"/>
        </w:rPr>
        <w:t>программе</w:t>
      </w:r>
      <w:r w:rsidRPr="009F726C">
        <w:rPr>
          <w:spacing w:val="29"/>
          <w:sz w:val="24"/>
          <w:szCs w:val="24"/>
        </w:rPr>
        <w:t xml:space="preserve"> </w:t>
      </w:r>
      <w:r w:rsidRPr="009F726C">
        <w:rPr>
          <w:sz w:val="24"/>
          <w:szCs w:val="24"/>
        </w:rPr>
        <w:t>проводится</w:t>
      </w:r>
      <w:r w:rsidR="00BD2A67" w:rsidRPr="009F726C">
        <w:rPr>
          <w:sz w:val="24"/>
          <w:szCs w:val="24"/>
        </w:rPr>
        <w:t xml:space="preserve"> </w:t>
      </w:r>
      <w:r w:rsidRPr="009F726C">
        <w:rPr>
          <w:sz w:val="24"/>
          <w:szCs w:val="24"/>
        </w:rPr>
        <w:t>в</w:t>
      </w:r>
      <w:r w:rsidRPr="009F726C">
        <w:rPr>
          <w:spacing w:val="27"/>
          <w:sz w:val="24"/>
          <w:szCs w:val="24"/>
        </w:rPr>
        <w:t xml:space="preserve"> </w:t>
      </w:r>
      <w:r w:rsidRPr="009F726C">
        <w:rPr>
          <w:sz w:val="24"/>
          <w:szCs w:val="24"/>
        </w:rPr>
        <w:t>форме</w:t>
      </w:r>
      <w:r w:rsidRPr="009F726C">
        <w:rPr>
          <w:spacing w:val="27"/>
          <w:sz w:val="24"/>
          <w:szCs w:val="24"/>
        </w:rPr>
        <w:t xml:space="preserve"> </w:t>
      </w:r>
      <w:r w:rsidRPr="009F726C">
        <w:rPr>
          <w:sz w:val="24"/>
          <w:szCs w:val="24"/>
        </w:rPr>
        <w:t>разработки и защиты</w:t>
      </w:r>
      <w:r w:rsidRPr="009F726C">
        <w:rPr>
          <w:spacing w:val="29"/>
          <w:sz w:val="24"/>
          <w:szCs w:val="24"/>
        </w:rPr>
        <w:t xml:space="preserve"> </w:t>
      </w:r>
      <w:r w:rsidRPr="009F726C">
        <w:rPr>
          <w:sz w:val="24"/>
          <w:szCs w:val="24"/>
        </w:rPr>
        <w:t>проекта (зачет), содержащего необходимые чертежи и</w:t>
      </w:r>
      <w:r w:rsidRPr="009F726C">
        <w:rPr>
          <w:spacing w:val="-7"/>
          <w:sz w:val="24"/>
          <w:szCs w:val="24"/>
        </w:rPr>
        <w:t xml:space="preserve"> </w:t>
      </w:r>
      <w:r w:rsidRPr="009F726C">
        <w:rPr>
          <w:sz w:val="24"/>
          <w:szCs w:val="24"/>
        </w:rPr>
        <w:t xml:space="preserve">размеры. </w:t>
      </w:r>
    </w:p>
    <w:p w:rsidR="00DA042E" w:rsidRPr="009F726C" w:rsidRDefault="00DA042E" w:rsidP="00DA042E">
      <w:pPr>
        <w:pStyle w:val="a3"/>
        <w:tabs>
          <w:tab w:val="left" w:pos="10368"/>
        </w:tabs>
        <w:ind w:right="142" w:firstLine="709"/>
        <w:jc w:val="both"/>
        <w:rPr>
          <w:sz w:val="24"/>
          <w:szCs w:val="24"/>
        </w:rPr>
      </w:pPr>
      <w:r w:rsidRPr="009F726C">
        <w:rPr>
          <w:sz w:val="24"/>
          <w:szCs w:val="24"/>
        </w:rPr>
        <w:t>Текущая аттестация, оценка качества усвоения учащимися содержания образовательной программы в середине учебного года, проводится в форме защиты проекта (зачет).</w:t>
      </w:r>
    </w:p>
    <w:p w:rsidR="003157F5" w:rsidRDefault="003157F5" w:rsidP="00DA042E">
      <w:pPr>
        <w:ind w:firstLine="709"/>
        <w:jc w:val="center"/>
        <w:rPr>
          <w:i/>
          <w:sz w:val="24"/>
          <w:szCs w:val="24"/>
        </w:rPr>
      </w:pPr>
    </w:p>
    <w:p w:rsidR="002C1AF9" w:rsidRDefault="00585AB7" w:rsidP="00DA042E">
      <w:pPr>
        <w:ind w:firstLine="709"/>
        <w:jc w:val="center"/>
        <w:rPr>
          <w:i/>
          <w:sz w:val="24"/>
          <w:szCs w:val="24"/>
        </w:rPr>
      </w:pPr>
      <w:r w:rsidRPr="009F726C">
        <w:rPr>
          <w:i/>
          <w:sz w:val="24"/>
          <w:szCs w:val="24"/>
        </w:rPr>
        <w:t>Критерии оценки проекта</w:t>
      </w:r>
    </w:p>
    <w:p w:rsidR="003157F5" w:rsidRPr="009F726C" w:rsidRDefault="003157F5" w:rsidP="00DA042E">
      <w:pPr>
        <w:ind w:firstLine="709"/>
        <w:jc w:val="center"/>
        <w:rPr>
          <w:i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0"/>
        <w:gridCol w:w="2620"/>
        <w:gridCol w:w="2620"/>
        <w:gridCol w:w="2620"/>
      </w:tblGrid>
      <w:tr w:rsidR="002C1AF9" w:rsidRPr="009F726C" w:rsidTr="005777F6">
        <w:trPr>
          <w:trHeight w:val="1103"/>
        </w:trPr>
        <w:tc>
          <w:tcPr>
            <w:tcW w:w="1250" w:type="pct"/>
          </w:tcPr>
          <w:p w:rsidR="002C1AF9" w:rsidRPr="009F726C" w:rsidRDefault="00585AB7" w:rsidP="005777F6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  <w:r w:rsidRPr="009F726C">
              <w:rPr>
                <w:b/>
                <w:sz w:val="24"/>
                <w:szCs w:val="24"/>
              </w:rPr>
              <w:t>Критерии оценки выполнения проекта</w:t>
            </w:r>
          </w:p>
        </w:tc>
        <w:tc>
          <w:tcPr>
            <w:tcW w:w="1250" w:type="pct"/>
          </w:tcPr>
          <w:p w:rsidR="002C1AF9" w:rsidRPr="009F726C" w:rsidRDefault="00585AB7" w:rsidP="009F726C">
            <w:pPr>
              <w:pStyle w:val="TableParagraph"/>
              <w:ind w:right="169"/>
              <w:jc w:val="center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Задание выполнено полностью</w:t>
            </w:r>
          </w:p>
        </w:tc>
        <w:tc>
          <w:tcPr>
            <w:tcW w:w="1250" w:type="pct"/>
          </w:tcPr>
          <w:p w:rsidR="002C1AF9" w:rsidRPr="009F726C" w:rsidRDefault="00585AB7" w:rsidP="009F726C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proofErr w:type="gramStart"/>
            <w:r w:rsidRPr="009F726C">
              <w:rPr>
                <w:sz w:val="24"/>
                <w:szCs w:val="24"/>
              </w:rPr>
              <w:t>Задание выполнено полностью (имеются незначительные</w:t>
            </w:r>
            <w:proofErr w:type="gramEnd"/>
          </w:p>
          <w:p w:rsidR="002C1AF9" w:rsidRPr="009F726C" w:rsidRDefault="00585AB7" w:rsidP="009F726C">
            <w:pPr>
              <w:pStyle w:val="TableParagraph"/>
              <w:spacing w:line="264" w:lineRule="exact"/>
              <w:ind w:right="112"/>
              <w:jc w:val="center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погрешности)</w:t>
            </w:r>
          </w:p>
        </w:tc>
        <w:tc>
          <w:tcPr>
            <w:tcW w:w="1250" w:type="pct"/>
          </w:tcPr>
          <w:p w:rsidR="002C1AF9" w:rsidRPr="009F726C" w:rsidRDefault="00585AB7" w:rsidP="009F726C">
            <w:pPr>
              <w:pStyle w:val="TableParagraph"/>
              <w:ind w:right="184"/>
              <w:jc w:val="center"/>
              <w:rPr>
                <w:sz w:val="24"/>
                <w:szCs w:val="24"/>
              </w:rPr>
            </w:pPr>
            <w:proofErr w:type="gramStart"/>
            <w:r w:rsidRPr="009F726C">
              <w:rPr>
                <w:sz w:val="24"/>
                <w:szCs w:val="24"/>
              </w:rPr>
              <w:t>Задание выполнено частично (имеются существенные</w:t>
            </w:r>
            <w:proofErr w:type="gramEnd"/>
          </w:p>
          <w:p w:rsidR="002C1AF9" w:rsidRPr="009F726C" w:rsidRDefault="00585AB7" w:rsidP="009F726C">
            <w:pPr>
              <w:pStyle w:val="TableParagraph"/>
              <w:spacing w:line="264" w:lineRule="exact"/>
              <w:ind w:right="182"/>
              <w:jc w:val="center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недостатки)</w:t>
            </w:r>
          </w:p>
        </w:tc>
      </w:tr>
      <w:tr w:rsidR="002C1AF9" w:rsidRPr="009F726C" w:rsidTr="005777F6">
        <w:trPr>
          <w:trHeight w:val="323"/>
        </w:trPr>
        <w:tc>
          <w:tcPr>
            <w:tcW w:w="1250" w:type="pct"/>
          </w:tcPr>
          <w:p w:rsidR="002C1AF9" w:rsidRPr="009F726C" w:rsidRDefault="002C1AF9" w:rsidP="005777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2C1AF9" w:rsidRPr="009F726C" w:rsidRDefault="00585AB7" w:rsidP="005777F6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250" w:type="pct"/>
          </w:tcPr>
          <w:p w:rsidR="002C1AF9" w:rsidRPr="009F726C" w:rsidRDefault="00585AB7" w:rsidP="005777F6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250" w:type="pct"/>
          </w:tcPr>
          <w:p w:rsidR="002C1AF9" w:rsidRPr="009F726C" w:rsidRDefault="00585AB7" w:rsidP="005777F6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Низкий уровень</w:t>
            </w:r>
          </w:p>
        </w:tc>
      </w:tr>
    </w:tbl>
    <w:p w:rsidR="002C1AF9" w:rsidRPr="009F726C" w:rsidRDefault="00585AB7" w:rsidP="005777F6">
      <w:pPr>
        <w:pStyle w:val="a3"/>
        <w:spacing w:before="269"/>
        <w:ind w:right="286" w:firstLine="709"/>
        <w:jc w:val="both"/>
        <w:rPr>
          <w:b/>
          <w:sz w:val="24"/>
          <w:szCs w:val="24"/>
        </w:rPr>
      </w:pPr>
      <w:r w:rsidRPr="009F726C">
        <w:rPr>
          <w:sz w:val="24"/>
          <w:szCs w:val="24"/>
        </w:rPr>
        <w:t xml:space="preserve">Формы и критерии оценки результативности определяются самим педагогом и заносятся в протокол (бланк ниже), чтобы можно было определить отнесенность обучающихся к одному из трех уровней результативности: </w:t>
      </w:r>
      <w:r w:rsidRPr="009F726C">
        <w:rPr>
          <w:b/>
          <w:sz w:val="24"/>
          <w:szCs w:val="24"/>
        </w:rPr>
        <w:t>высокий, средний, низкий.</w:t>
      </w:r>
    </w:p>
    <w:p w:rsidR="002C1AF9" w:rsidRPr="009F726C" w:rsidRDefault="002C1AF9" w:rsidP="005777F6">
      <w:pPr>
        <w:ind w:firstLine="709"/>
        <w:jc w:val="both"/>
        <w:rPr>
          <w:sz w:val="24"/>
          <w:szCs w:val="24"/>
        </w:rPr>
      </w:pPr>
    </w:p>
    <w:p w:rsidR="00DA042E" w:rsidRDefault="00DA042E" w:rsidP="00DA042E">
      <w:pPr>
        <w:jc w:val="center"/>
        <w:rPr>
          <w:b/>
          <w:sz w:val="24"/>
          <w:szCs w:val="24"/>
        </w:rPr>
      </w:pPr>
      <w:r w:rsidRPr="009F726C">
        <w:rPr>
          <w:b/>
          <w:sz w:val="24"/>
          <w:szCs w:val="24"/>
        </w:rPr>
        <w:t>Протокол результатов текущей/итоговой аттестации</w:t>
      </w:r>
    </w:p>
    <w:p w:rsidR="003157F5" w:rsidRPr="009F726C" w:rsidRDefault="003157F5" w:rsidP="00DA042E">
      <w:pPr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56"/>
        <w:gridCol w:w="1938"/>
        <w:gridCol w:w="2864"/>
        <w:gridCol w:w="2387"/>
        <w:gridCol w:w="1909"/>
        <w:gridCol w:w="1032"/>
      </w:tblGrid>
      <w:tr w:rsidR="00DA042E" w:rsidRPr="009F726C" w:rsidTr="00D874AC">
        <w:tc>
          <w:tcPr>
            <w:tcW w:w="260" w:type="pct"/>
            <w:vMerge w:val="restart"/>
            <w:vAlign w:val="center"/>
          </w:tcPr>
          <w:p w:rsidR="00DA042E" w:rsidRPr="009F726C" w:rsidRDefault="00DA042E" w:rsidP="00D874AC">
            <w:pPr>
              <w:jc w:val="center"/>
              <w:rPr>
                <w:b/>
                <w:sz w:val="24"/>
                <w:szCs w:val="24"/>
              </w:rPr>
            </w:pPr>
            <w:r w:rsidRPr="009F726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7" w:type="pct"/>
            <w:vMerge w:val="restart"/>
            <w:vAlign w:val="center"/>
          </w:tcPr>
          <w:p w:rsidR="00DA042E" w:rsidRPr="009F726C" w:rsidRDefault="00DA042E" w:rsidP="00D874AC">
            <w:pPr>
              <w:jc w:val="center"/>
              <w:rPr>
                <w:b/>
                <w:sz w:val="24"/>
                <w:szCs w:val="24"/>
              </w:rPr>
            </w:pPr>
            <w:r w:rsidRPr="009F726C">
              <w:rPr>
                <w:b/>
                <w:sz w:val="24"/>
                <w:szCs w:val="24"/>
              </w:rPr>
              <w:t>ФИО учащихся</w:t>
            </w:r>
          </w:p>
        </w:tc>
        <w:tc>
          <w:tcPr>
            <w:tcW w:w="3350" w:type="pct"/>
            <w:gridSpan w:val="3"/>
            <w:vAlign w:val="center"/>
          </w:tcPr>
          <w:p w:rsidR="00DA042E" w:rsidRPr="009F726C" w:rsidRDefault="00DA042E" w:rsidP="00D874AC">
            <w:pPr>
              <w:jc w:val="center"/>
              <w:rPr>
                <w:b/>
                <w:sz w:val="24"/>
                <w:szCs w:val="24"/>
              </w:rPr>
            </w:pPr>
            <w:r w:rsidRPr="009F726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483" w:type="pct"/>
            <w:vMerge w:val="restart"/>
            <w:vAlign w:val="center"/>
          </w:tcPr>
          <w:p w:rsidR="00DA042E" w:rsidRPr="009F726C" w:rsidRDefault="00DA042E" w:rsidP="00D874AC">
            <w:pPr>
              <w:jc w:val="center"/>
              <w:rPr>
                <w:b/>
                <w:sz w:val="24"/>
                <w:szCs w:val="24"/>
              </w:rPr>
            </w:pPr>
            <w:r w:rsidRPr="009F726C">
              <w:rPr>
                <w:b/>
                <w:sz w:val="24"/>
                <w:szCs w:val="24"/>
              </w:rPr>
              <w:t>Зачет</w:t>
            </w:r>
          </w:p>
        </w:tc>
      </w:tr>
      <w:tr w:rsidR="00DA042E" w:rsidRPr="009F726C" w:rsidTr="00D874AC">
        <w:tc>
          <w:tcPr>
            <w:tcW w:w="260" w:type="pct"/>
            <w:vMerge/>
          </w:tcPr>
          <w:p w:rsidR="00DA042E" w:rsidRPr="009F726C" w:rsidRDefault="00DA042E" w:rsidP="00D874AC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DA042E" w:rsidRPr="009F726C" w:rsidRDefault="00DA042E" w:rsidP="00D874AC">
            <w:pPr>
              <w:ind w:left="34" w:hanging="5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pct"/>
            <w:vAlign w:val="center"/>
          </w:tcPr>
          <w:p w:rsidR="00DA042E" w:rsidRPr="009F726C" w:rsidRDefault="00DA042E" w:rsidP="00D874AC">
            <w:pPr>
              <w:jc w:val="center"/>
              <w:rPr>
                <w:b/>
                <w:sz w:val="24"/>
                <w:szCs w:val="24"/>
              </w:rPr>
            </w:pPr>
            <w:r w:rsidRPr="009F726C">
              <w:rPr>
                <w:b/>
                <w:i/>
                <w:sz w:val="24"/>
                <w:szCs w:val="24"/>
              </w:rPr>
              <w:t>Уровень теоретических знаний</w:t>
            </w:r>
          </w:p>
        </w:tc>
        <w:tc>
          <w:tcPr>
            <w:tcW w:w="1117" w:type="pct"/>
            <w:vAlign w:val="center"/>
          </w:tcPr>
          <w:p w:rsidR="00DA042E" w:rsidRPr="009F726C" w:rsidRDefault="00DA042E" w:rsidP="00D874AC">
            <w:pPr>
              <w:pStyle w:val="TableParagraph"/>
              <w:ind w:right="137"/>
              <w:jc w:val="center"/>
              <w:rPr>
                <w:b/>
                <w:sz w:val="24"/>
                <w:szCs w:val="24"/>
              </w:rPr>
            </w:pPr>
            <w:r w:rsidRPr="009F726C">
              <w:rPr>
                <w:b/>
                <w:i/>
                <w:sz w:val="24"/>
                <w:szCs w:val="24"/>
              </w:rPr>
              <w:t>Уровень практических навыков и умений</w:t>
            </w:r>
          </w:p>
        </w:tc>
        <w:tc>
          <w:tcPr>
            <w:tcW w:w="893" w:type="pct"/>
            <w:vAlign w:val="center"/>
          </w:tcPr>
          <w:p w:rsidR="00DA042E" w:rsidRPr="009F726C" w:rsidRDefault="00DA042E" w:rsidP="00D874A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F726C">
              <w:rPr>
                <w:b/>
                <w:i/>
                <w:sz w:val="24"/>
                <w:szCs w:val="24"/>
              </w:rPr>
              <w:t>Качество выполнения</w:t>
            </w:r>
            <w:r w:rsidRPr="009F726C">
              <w:rPr>
                <w:b/>
                <w:i/>
                <w:spacing w:val="51"/>
                <w:sz w:val="24"/>
                <w:szCs w:val="24"/>
              </w:rPr>
              <w:t xml:space="preserve"> </w:t>
            </w:r>
            <w:r w:rsidRPr="009F726C">
              <w:rPr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483" w:type="pct"/>
            <w:vMerge/>
          </w:tcPr>
          <w:p w:rsidR="00DA042E" w:rsidRPr="009F726C" w:rsidRDefault="00DA042E" w:rsidP="00D874AC">
            <w:pPr>
              <w:rPr>
                <w:sz w:val="24"/>
                <w:szCs w:val="24"/>
              </w:rPr>
            </w:pPr>
          </w:p>
        </w:tc>
      </w:tr>
      <w:tr w:rsidR="00DA042E" w:rsidRPr="009F726C" w:rsidTr="00D874AC">
        <w:tc>
          <w:tcPr>
            <w:tcW w:w="260" w:type="pct"/>
          </w:tcPr>
          <w:p w:rsidR="00DA042E" w:rsidRPr="009F726C" w:rsidRDefault="00DA042E" w:rsidP="00D874AC">
            <w:pPr>
              <w:rPr>
                <w:b/>
                <w:sz w:val="24"/>
                <w:szCs w:val="24"/>
              </w:rPr>
            </w:pPr>
            <w:r w:rsidRPr="009F726C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907" w:type="pct"/>
          </w:tcPr>
          <w:p w:rsidR="00DA042E" w:rsidRPr="009F726C" w:rsidRDefault="00DA042E" w:rsidP="00D874A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0" w:type="pct"/>
          </w:tcPr>
          <w:p w:rsidR="00DA042E" w:rsidRPr="009F726C" w:rsidRDefault="00DA042E" w:rsidP="00D874AC">
            <w:pPr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:rsidR="00DA042E" w:rsidRPr="009F726C" w:rsidRDefault="00DA042E" w:rsidP="00D874AC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DA042E" w:rsidRPr="009F726C" w:rsidRDefault="00DA042E" w:rsidP="00D874AC">
            <w:pPr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:rsidR="00DA042E" w:rsidRPr="009F726C" w:rsidRDefault="00DA042E" w:rsidP="00D874AC">
            <w:pPr>
              <w:rPr>
                <w:sz w:val="24"/>
                <w:szCs w:val="24"/>
              </w:rPr>
            </w:pPr>
          </w:p>
        </w:tc>
      </w:tr>
    </w:tbl>
    <w:p w:rsidR="00DA042E" w:rsidRPr="009F726C" w:rsidRDefault="00DA042E" w:rsidP="00DA042E">
      <w:pPr>
        <w:pStyle w:val="a3"/>
        <w:spacing w:before="8"/>
        <w:ind w:firstLine="709"/>
        <w:rPr>
          <w:b/>
          <w:sz w:val="24"/>
          <w:szCs w:val="24"/>
        </w:rPr>
      </w:pPr>
    </w:p>
    <w:p w:rsidR="003D4511" w:rsidRPr="009F726C" w:rsidRDefault="003D4511" w:rsidP="003D4511">
      <w:pPr>
        <w:ind w:firstLine="709"/>
        <w:jc w:val="center"/>
        <w:rPr>
          <w:b/>
          <w:sz w:val="24"/>
          <w:szCs w:val="24"/>
        </w:rPr>
      </w:pPr>
      <w:r w:rsidRPr="009F726C">
        <w:rPr>
          <w:b/>
          <w:sz w:val="24"/>
          <w:szCs w:val="24"/>
        </w:rPr>
        <w:t>Механизм оценивания образовательных результатов</w:t>
      </w:r>
    </w:p>
    <w:p w:rsidR="003D4511" w:rsidRPr="009F726C" w:rsidRDefault="003D4511" w:rsidP="003D4511">
      <w:pPr>
        <w:pStyle w:val="a3"/>
        <w:spacing w:before="1" w:after="1"/>
        <w:ind w:firstLine="709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0"/>
        <w:gridCol w:w="2111"/>
        <w:gridCol w:w="2775"/>
        <w:gridCol w:w="107"/>
        <w:gridCol w:w="2517"/>
      </w:tblGrid>
      <w:tr w:rsidR="003D4511" w:rsidRPr="009F726C" w:rsidTr="00D874AC">
        <w:trPr>
          <w:trHeight w:val="1037"/>
        </w:trPr>
        <w:tc>
          <w:tcPr>
            <w:tcW w:w="1417" w:type="pct"/>
          </w:tcPr>
          <w:p w:rsidR="003D4511" w:rsidRPr="009F726C" w:rsidRDefault="00731A48" w:rsidP="00D874AC">
            <w:pPr>
              <w:pStyle w:val="TableParagraph"/>
              <w:spacing w:before="9"/>
              <w:ind w:firstLine="709"/>
              <w:rPr>
                <w:b/>
                <w:sz w:val="24"/>
                <w:szCs w:val="24"/>
              </w:rPr>
            </w:pPr>
            <w:r w:rsidRPr="009F726C">
              <w:rPr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79320" behindDoc="1" locked="0" layoutInCell="1" allowOverlap="1" wp14:anchorId="765FF117" wp14:editId="59B0EB7A">
                      <wp:simplePos x="0" y="0"/>
                      <wp:positionH relativeFrom="page">
                        <wp:posOffset>5715</wp:posOffset>
                      </wp:positionH>
                      <wp:positionV relativeFrom="paragraph">
                        <wp:posOffset>-9525</wp:posOffset>
                      </wp:positionV>
                      <wp:extent cx="1685925" cy="657225"/>
                      <wp:effectExtent l="0" t="0" r="9525" b="952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85925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D2F0ED" id="Line 18" o:spid="_x0000_s1026" style="position:absolute;z-index:-37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45pt,-.75pt" to="133.2pt,5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">
                      <o:lock v:ext="edit" shapetype="f"/>
                      <w10:wrap anchorx="page"/>
                    </v:line>
                  </w:pict>
                </mc:Fallback>
              </mc:AlternateContent>
            </w:r>
          </w:p>
          <w:p w:rsidR="003D4511" w:rsidRPr="009F726C" w:rsidRDefault="003D4511" w:rsidP="00D874AC">
            <w:pPr>
              <w:pStyle w:val="TableParagraph"/>
              <w:tabs>
                <w:tab w:val="left" w:pos="1252"/>
              </w:tabs>
              <w:spacing w:before="1"/>
              <w:rPr>
                <w:b/>
                <w:sz w:val="24"/>
                <w:szCs w:val="24"/>
              </w:rPr>
            </w:pPr>
            <w:r w:rsidRPr="009F726C">
              <w:rPr>
                <w:b/>
                <w:sz w:val="24"/>
                <w:szCs w:val="24"/>
              </w:rPr>
              <w:t xml:space="preserve"> Оцени</w:t>
            </w:r>
            <w:r w:rsidRPr="009F726C">
              <w:rPr>
                <w:b/>
                <w:sz w:val="24"/>
                <w:szCs w:val="24"/>
              </w:rPr>
              <w:tab/>
            </w:r>
            <w:r w:rsidR="003157F5">
              <w:rPr>
                <w:b/>
                <w:sz w:val="24"/>
                <w:szCs w:val="24"/>
              </w:rPr>
              <w:t xml:space="preserve">       </w:t>
            </w:r>
            <w:r w:rsidRPr="009F726C">
              <w:rPr>
                <w:b/>
                <w:sz w:val="24"/>
                <w:szCs w:val="24"/>
              </w:rPr>
              <w:t>Оценки</w:t>
            </w:r>
          </w:p>
          <w:p w:rsidR="003D4511" w:rsidRPr="009F726C" w:rsidRDefault="003D4511" w:rsidP="00D874AC">
            <w:pPr>
              <w:pStyle w:val="TableParagraph"/>
              <w:spacing w:before="5" w:line="252" w:lineRule="exact"/>
              <w:ind w:right="1548"/>
              <w:rPr>
                <w:b/>
                <w:sz w:val="24"/>
                <w:szCs w:val="24"/>
              </w:rPr>
            </w:pPr>
            <w:r w:rsidRPr="009F72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726C">
              <w:rPr>
                <w:b/>
                <w:sz w:val="24"/>
                <w:szCs w:val="24"/>
              </w:rPr>
              <w:t>ваемые</w:t>
            </w:r>
            <w:proofErr w:type="spellEnd"/>
            <w:r w:rsidRPr="009F726C">
              <w:rPr>
                <w:b/>
                <w:sz w:val="24"/>
                <w:szCs w:val="24"/>
              </w:rPr>
              <w:t xml:space="preserve"> </w:t>
            </w:r>
            <w:r w:rsidR="003157F5">
              <w:rPr>
                <w:b/>
                <w:sz w:val="24"/>
                <w:szCs w:val="24"/>
              </w:rPr>
              <w:t xml:space="preserve">  </w:t>
            </w:r>
            <w:r w:rsidRPr="009F726C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007" w:type="pct"/>
            <w:vAlign w:val="center"/>
          </w:tcPr>
          <w:p w:rsidR="003D4511" w:rsidRPr="009F726C" w:rsidRDefault="003D4511" w:rsidP="00D874AC">
            <w:pPr>
              <w:pStyle w:val="TableParagraph"/>
              <w:spacing w:line="251" w:lineRule="exact"/>
              <w:ind w:firstLine="709"/>
              <w:rPr>
                <w:b/>
                <w:sz w:val="24"/>
                <w:szCs w:val="24"/>
              </w:rPr>
            </w:pPr>
            <w:r w:rsidRPr="009F726C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324" w:type="pct"/>
            <w:vAlign w:val="center"/>
          </w:tcPr>
          <w:p w:rsidR="003D4511" w:rsidRPr="009F726C" w:rsidRDefault="003D4511" w:rsidP="00D874AC">
            <w:pPr>
              <w:pStyle w:val="TableParagraph"/>
              <w:spacing w:line="251" w:lineRule="exact"/>
              <w:ind w:firstLine="709"/>
              <w:rPr>
                <w:b/>
                <w:sz w:val="24"/>
                <w:szCs w:val="24"/>
              </w:rPr>
            </w:pPr>
            <w:r w:rsidRPr="009F726C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252" w:type="pct"/>
            <w:gridSpan w:val="2"/>
            <w:vAlign w:val="center"/>
          </w:tcPr>
          <w:p w:rsidR="003D4511" w:rsidRPr="009F726C" w:rsidRDefault="003D4511" w:rsidP="00D874AC">
            <w:pPr>
              <w:pStyle w:val="TableParagraph"/>
              <w:spacing w:line="251" w:lineRule="exact"/>
              <w:ind w:firstLine="709"/>
              <w:rPr>
                <w:b/>
                <w:sz w:val="24"/>
                <w:szCs w:val="24"/>
              </w:rPr>
            </w:pPr>
            <w:r w:rsidRPr="009F726C">
              <w:rPr>
                <w:b/>
                <w:sz w:val="24"/>
                <w:szCs w:val="24"/>
              </w:rPr>
              <w:t>Высокий</w:t>
            </w:r>
          </w:p>
        </w:tc>
      </w:tr>
      <w:tr w:rsidR="003D4511" w:rsidRPr="009F726C" w:rsidTr="00D874AC">
        <w:trPr>
          <w:trHeight w:val="417"/>
        </w:trPr>
        <w:tc>
          <w:tcPr>
            <w:tcW w:w="5000" w:type="pct"/>
            <w:gridSpan w:val="5"/>
          </w:tcPr>
          <w:p w:rsidR="003D4511" w:rsidRPr="009F726C" w:rsidRDefault="003D4511" w:rsidP="00D874AC">
            <w:pPr>
              <w:pStyle w:val="TableParagraph"/>
              <w:spacing w:line="247" w:lineRule="exact"/>
              <w:ind w:right="3433" w:firstLine="709"/>
              <w:jc w:val="center"/>
              <w:rPr>
                <w:i/>
                <w:sz w:val="24"/>
                <w:szCs w:val="24"/>
              </w:rPr>
            </w:pPr>
            <w:r w:rsidRPr="009F726C">
              <w:rPr>
                <w:i/>
                <w:sz w:val="24"/>
                <w:szCs w:val="24"/>
              </w:rPr>
              <w:t>Уровень теоретических знаний</w:t>
            </w:r>
          </w:p>
        </w:tc>
      </w:tr>
      <w:tr w:rsidR="003D4511" w:rsidRPr="009F726C" w:rsidTr="00D874AC">
        <w:trPr>
          <w:trHeight w:val="3035"/>
        </w:trPr>
        <w:tc>
          <w:tcPr>
            <w:tcW w:w="1417" w:type="pct"/>
          </w:tcPr>
          <w:p w:rsidR="003D4511" w:rsidRPr="009F726C" w:rsidRDefault="003D4511" w:rsidP="00D874AC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:rsidR="003D4511" w:rsidRPr="009F726C" w:rsidRDefault="003D4511" w:rsidP="00D874AC">
            <w:pPr>
              <w:pStyle w:val="TableParagraph"/>
              <w:ind w:right="499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Обучающийся знает фрагментарно изученный материал.</w:t>
            </w:r>
          </w:p>
          <w:p w:rsidR="003D4511" w:rsidRPr="009F726C" w:rsidRDefault="003D4511" w:rsidP="00D874AC">
            <w:pPr>
              <w:pStyle w:val="TableParagraph"/>
              <w:ind w:right="453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 xml:space="preserve">Изложение материала сбивчивое, требующее корректировки </w:t>
            </w:r>
            <w:proofErr w:type="gramStart"/>
            <w:r w:rsidRPr="009F726C">
              <w:rPr>
                <w:sz w:val="24"/>
                <w:szCs w:val="24"/>
              </w:rPr>
              <w:t>наводящими</w:t>
            </w:r>
            <w:proofErr w:type="gramEnd"/>
          </w:p>
          <w:p w:rsidR="003D4511" w:rsidRPr="009F726C" w:rsidRDefault="003D4511" w:rsidP="00D874AC">
            <w:pPr>
              <w:pStyle w:val="TableParagraph"/>
              <w:spacing w:line="237" w:lineRule="exact"/>
              <w:ind w:firstLine="709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вопросами.</w:t>
            </w:r>
          </w:p>
        </w:tc>
        <w:tc>
          <w:tcPr>
            <w:tcW w:w="1324" w:type="pct"/>
          </w:tcPr>
          <w:p w:rsidR="003D4511" w:rsidRPr="009F726C" w:rsidRDefault="003D4511" w:rsidP="00D874AC">
            <w:pPr>
              <w:pStyle w:val="TableParagraph"/>
              <w:ind w:right="201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Обучающийся знает изученный материал, но для полного раскрытия темы требуется дополнительные вопросы.</w:t>
            </w:r>
          </w:p>
        </w:tc>
        <w:tc>
          <w:tcPr>
            <w:tcW w:w="1252" w:type="pct"/>
            <w:gridSpan w:val="2"/>
          </w:tcPr>
          <w:p w:rsidR="003D4511" w:rsidRPr="009F726C" w:rsidRDefault="003D4511" w:rsidP="00D874AC">
            <w:pPr>
              <w:pStyle w:val="TableParagraph"/>
              <w:ind w:right="215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Обучающийся знает изученный материал. Может дать логически выдержанный ответ, демонстрирующий полное владение материалом.</w:t>
            </w:r>
          </w:p>
        </w:tc>
      </w:tr>
      <w:tr w:rsidR="003D4511" w:rsidRPr="009F726C" w:rsidTr="00D874AC">
        <w:trPr>
          <w:trHeight w:val="254"/>
        </w:trPr>
        <w:tc>
          <w:tcPr>
            <w:tcW w:w="5000" w:type="pct"/>
            <w:gridSpan w:val="5"/>
          </w:tcPr>
          <w:p w:rsidR="003D4511" w:rsidRPr="009F726C" w:rsidRDefault="003D4511" w:rsidP="00D874AC">
            <w:pPr>
              <w:pStyle w:val="TableParagraph"/>
              <w:spacing w:line="234" w:lineRule="exact"/>
              <w:ind w:firstLine="709"/>
              <w:rPr>
                <w:i/>
                <w:sz w:val="24"/>
                <w:szCs w:val="24"/>
              </w:rPr>
            </w:pPr>
            <w:r w:rsidRPr="009F726C">
              <w:rPr>
                <w:i/>
                <w:sz w:val="24"/>
                <w:szCs w:val="24"/>
              </w:rPr>
              <w:t>Уровень практических навыков и умений</w:t>
            </w:r>
          </w:p>
        </w:tc>
      </w:tr>
      <w:tr w:rsidR="003D4511" w:rsidRPr="009F726C" w:rsidTr="00D874AC">
        <w:trPr>
          <w:trHeight w:val="1518"/>
        </w:trPr>
        <w:tc>
          <w:tcPr>
            <w:tcW w:w="1417" w:type="pct"/>
          </w:tcPr>
          <w:p w:rsidR="003D4511" w:rsidRPr="009F726C" w:rsidRDefault="003D4511" w:rsidP="00D874AC">
            <w:pPr>
              <w:pStyle w:val="TableParagraph"/>
              <w:ind w:right="116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lastRenderedPageBreak/>
              <w:t>Работа с оборудованием (3d –ручка и 3D –принтер), техника безопасности</w:t>
            </w:r>
          </w:p>
        </w:tc>
        <w:tc>
          <w:tcPr>
            <w:tcW w:w="1007" w:type="pct"/>
          </w:tcPr>
          <w:p w:rsidR="003D4511" w:rsidRPr="009F726C" w:rsidRDefault="003D4511" w:rsidP="00D874AC">
            <w:pPr>
              <w:pStyle w:val="TableParagraph"/>
              <w:ind w:right="128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Требуется постоянный контроль педагога за выполнением</w:t>
            </w:r>
          </w:p>
          <w:p w:rsidR="003D4511" w:rsidRPr="009F726C" w:rsidRDefault="003D4511" w:rsidP="00D874AC">
            <w:pPr>
              <w:pStyle w:val="TableParagraph"/>
              <w:spacing w:line="252" w:lineRule="exact"/>
              <w:ind w:right="118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правил по технике безопасности.</w:t>
            </w:r>
          </w:p>
        </w:tc>
        <w:tc>
          <w:tcPr>
            <w:tcW w:w="1375" w:type="pct"/>
            <w:gridSpan w:val="2"/>
          </w:tcPr>
          <w:p w:rsidR="003D4511" w:rsidRPr="009F726C" w:rsidRDefault="003D4511" w:rsidP="00D874AC">
            <w:pPr>
              <w:pStyle w:val="TableParagraph"/>
              <w:ind w:right="170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Требуется периодическое напоминание о том, как работать с оборудованием.</w:t>
            </w:r>
          </w:p>
        </w:tc>
        <w:tc>
          <w:tcPr>
            <w:tcW w:w="1201" w:type="pct"/>
          </w:tcPr>
          <w:p w:rsidR="003D4511" w:rsidRPr="009F726C" w:rsidRDefault="003D4511" w:rsidP="00D874AC">
            <w:pPr>
              <w:pStyle w:val="TableParagraph"/>
              <w:ind w:right="511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Четко и безопасно работает с оборудованием.</w:t>
            </w:r>
          </w:p>
        </w:tc>
      </w:tr>
      <w:tr w:rsidR="003D4511" w:rsidRPr="009F726C" w:rsidTr="00D874AC">
        <w:trPr>
          <w:trHeight w:val="1010"/>
        </w:trPr>
        <w:tc>
          <w:tcPr>
            <w:tcW w:w="1417" w:type="pct"/>
          </w:tcPr>
          <w:p w:rsidR="003D4511" w:rsidRPr="009F726C" w:rsidRDefault="003D4511" w:rsidP="00D874AC">
            <w:pPr>
              <w:pStyle w:val="TableParagraph"/>
              <w:ind w:right="137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Способность изготовления модели по образцу</w:t>
            </w:r>
          </w:p>
        </w:tc>
        <w:tc>
          <w:tcPr>
            <w:tcW w:w="1007" w:type="pct"/>
          </w:tcPr>
          <w:p w:rsidR="003D4511" w:rsidRPr="009F726C" w:rsidRDefault="003D4511" w:rsidP="00D874AC">
            <w:pPr>
              <w:pStyle w:val="TableParagraph"/>
              <w:ind w:right="103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 xml:space="preserve">Не может изготовить модель по образцу </w:t>
            </w:r>
            <w:proofErr w:type="gramStart"/>
            <w:r w:rsidRPr="009F726C">
              <w:rPr>
                <w:sz w:val="24"/>
                <w:szCs w:val="24"/>
              </w:rPr>
              <w:t>без</w:t>
            </w:r>
            <w:proofErr w:type="gramEnd"/>
          </w:p>
          <w:p w:rsidR="003D4511" w:rsidRPr="009F726C" w:rsidRDefault="003D4511" w:rsidP="00D874AC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помощи педагога.</w:t>
            </w:r>
          </w:p>
        </w:tc>
        <w:tc>
          <w:tcPr>
            <w:tcW w:w="1375" w:type="pct"/>
            <w:gridSpan w:val="2"/>
          </w:tcPr>
          <w:p w:rsidR="003D4511" w:rsidRPr="009F726C" w:rsidRDefault="003D4511" w:rsidP="00D874AC">
            <w:pPr>
              <w:pStyle w:val="TableParagraph"/>
              <w:ind w:right="433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Может изготовить модель по образцу при подсказке педагога.</w:t>
            </w:r>
          </w:p>
        </w:tc>
        <w:tc>
          <w:tcPr>
            <w:tcW w:w="1201" w:type="pct"/>
          </w:tcPr>
          <w:p w:rsidR="003D4511" w:rsidRPr="009F726C" w:rsidRDefault="003D4511" w:rsidP="00D874AC">
            <w:pPr>
              <w:pStyle w:val="TableParagraph"/>
              <w:ind w:right="246"/>
              <w:rPr>
                <w:sz w:val="24"/>
                <w:szCs w:val="24"/>
              </w:rPr>
            </w:pPr>
            <w:proofErr w:type="gramStart"/>
            <w:r w:rsidRPr="009F726C">
              <w:rPr>
                <w:sz w:val="24"/>
                <w:szCs w:val="24"/>
              </w:rPr>
              <w:t>Способен</w:t>
            </w:r>
            <w:proofErr w:type="gramEnd"/>
            <w:r w:rsidRPr="009F726C">
              <w:rPr>
                <w:sz w:val="24"/>
                <w:szCs w:val="24"/>
              </w:rPr>
              <w:t xml:space="preserve"> изготовить модель по образцу.</w:t>
            </w:r>
          </w:p>
        </w:tc>
      </w:tr>
      <w:tr w:rsidR="003D4511" w:rsidRPr="009F726C" w:rsidTr="00D874AC">
        <w:trPr>
          <w:trHeight w:val="1519"/>
        </w:trPr>
        <w:tc>
          <w:tcPr>
            <w:tcW w:w="1417" w:type="pct"/>
          </w:tcPr>
          <w:p w:rsidR="003D4511" w:rsidRPr="009F726C" w:rsidRDefault="003D4511" w:rsidP="00D874AC">
            <w:pPr>
              <w:pStyle w:val="TableParagraph"/>
              <w:ind w:right="613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Степень самостоятельности изготовления</w:t>
            </w:r>
            <w:r w:rsidRPr="009F726C">
              <w:rPr>
                <w:spacing w:val="53"/>
                <w:sz w:val="24"/>
                <w:szCs w:val="24"/>
              </w:rPr>
              <w:t xml:space="preserve"> </w:t>
            </w:r>
            <w:r w:rsidRPr="009F726C">
              <w:rPr>
                <w:sz w:val="24"/>
                <w:szCs w:val="24"/>
              </w:rPr>
              <w:t>модели</w:t>
            </w:r>
          </w:p>
        </w:tc>
        <w:tc>
          <w:tcPr>
            <w:tcW w:w="1007" w:type="pct"/>
          </w:tcPr>
          <w:p w:rsidR="003D4511" w:rsidRPr="009F726C" w:rsidRDefault="003D4511" w:rsidP="00D874AC">
            <w:pPr>
              <w:pStyle w:val="TableParagraph"/>
              <w:ind w:right="601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 xml:space="preserve">Требуется постоянные пояснения педагога </w:t>
            </w:r>
            <w:proofErr w:type="gramStart"/>
            <w:r w:rsidRPr="009F726C">
              <w:rPr>
                <w:sz w:val="24"/>
                <w:szCs w:val="24"/>
              </w:rPr>
              <w:t>при</w:t>
            </w:r>
            <w:proofErr w:type="gramEnd"/>
            <w:r w:rsidRPr="009F726C">
              <w:rPr>
                <w:sz w:val="24"/>
                <w:szCs w:val="24"/>
              </w:rPr>
              <w:t xml:space="preserve"> изготовление</w:t>
            </w:r>
          </w:p>
          <w:p w:rsidR="003D4511" w:rsidRPr="009F726C" w:rsidRDefault="003D4511" w:rsidP="00D874AC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модели.</w:t>
            </w:r>
          </w:p>
        </w:tc>
        <w:tc>
          <w:tcPr>
            <w:tcW w:w="1375" w:type="pct"/>
            <w:gridSpan w:val="2"/>
          </w:tcPr>
          <w:p w:rsidR="003D4511" w:rsidRPr="009F726C" w:rsidRDefault="003D4511" w:rsidP="00D874AC">
            <w:pPr>
              <w:pStyle w:val="TableParagraph"/>
              <w:ind w:right="352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 xml:space="preserve">Нуждается в пояснении последовательности работы, но </w:t>
            </w:r>
            <w:proofErr w:type="gramStart"/>
            <w:r w:rsidRPr="009F726C">
              <w:rPr>
                <w:sz w:val="24"/>
                <w:szCs w:val="24"/>
              </w:rPr>
              <w:t>способен</w:t>
            </w:r>
            <w:proofErr w:type="gramEnd"/>
            <w:r w:rsidRPr="009F726C">
              <w:rPr>
                <w:sz w:val="24"/>
                <w:szCs w:val="24"/>
              </w:rPr>
              <w:t xml:space="preserve"> после объяснения к самостоятельным</w:t>
            </w:r>
          </w:p>
          <w:p w:rsidR="003D4511" w:rsidRPr="009F726C" w:rsidRDefault="003D4511" w:rsidP="00D874AC">
            <w:pPr>
              <w:pStyle w:val="TableParagraph"/>
              <w:spacing w:line="238" w:lineRule="exact"/>
              <w:ind w:firstLine="709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действиям.</w:t>
            </w:r>
          </w:p>
        </w:tc>
        <w:tc>
          <w:tcPr>
            <w:tcW w:w="1201" w:type="pct"/>
          </w:tcPr>
          <w:p w:rsidR="003D4511" w:rsidRPr="009F726C" w:rsidRDefault="003D4511" w:rsidP="00D874AC">
            <w:pPr>
              <w:pStyle w:val="TableParagraph"/>
              <w:ind w:right="296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Самостоятельно выполняет операции при изготовлении модели.</w:t>
            </w:r>
          </w:p>
        </w:tc>
      </w:tr>
      <w:tr w:rsidR="003D4511" w:rsidRPr="009F726C" w:rsidTr="00D874AC">
        <w:trPr>
          <w:trHeight w:val="253"/>
        </w:trPr>
        <w:tc>
          <w:tcPr>
            <w:tcW w:w="5000" w:type="pct"/>
            <w:gridSpan w:val="5"/>
          </w:tcPr>
          <w:p w:rsidR="003D4511" w:rsidRPr="009F726C" w:rsidRDefault="003D4511" w:rsidP="00D874AC">
            <w:pPr>
              <w:pStyle w:val="TableParagraph"/>
              <w:spacing w:line="234" w:lineRule="exact"/>
              <w:ind w:right="3433" w:firstLine="709"/>
              <w:jc w:val="center"/>
              <w:rPr>
                <w:i/>
                <w:sz w:val="24"/>
                <w:szCs w:val="24"/>
              </w:rPr>
            </w:pPr>
            <w:r w:rsidRPr="009F726C">
              <w:rPr>
                <w:i/>
                <w:sz w:val="24"/>
                <w:szCs w:val="24"/>
              </w:rPr>
              <w:t>Качество выполнения</w:t>
            </w:r>
            <w:r w:rsidRPr="009F726C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9F726C">
              <w:rPr>
                <w:i/>
                <w:sz w:val="24"/>
                <w:szCs w:val="24"/>
              </w:rPr>
              <w:t>работы</w:t>
            </w:r>
          </w:p>
        </w:tc>
      </w:tr>
      <w:tr w:rsidR="003D4511" w:rsidRPr="009F726C" w:rsidTr="00D874AC">
        <w:trPr>
          <w:trHeight w:val="1012"/>
        </w:trPr>
        <w:tc>
          <w:tcPr>
            <w:tcW w:w="1417" w:type="pct"/>
          </w:tcPr>
          <w:p w:rsidR="003D4511" w:rsidRPr="009F726C" w:rsidRDefault="003D4511" w:rsidP="00D874AC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:rsidR="003D4511" w:rsidRPr="009F726C" w:rsidRDefault="003D4511" w:rsidP="00D874AC">
            <w:pPr>
              <w:pStyle w:val="TableParagraph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Модель в целом получена, но</w:t>
            </w:r>
          </w:p>
          <w:p w:rsidR="003D4511" w:rsidRPr="009F726C" w:rsidRDefault="003D4511" w:rsidP="00D874AC">
            <w:pPr>
              <w:pStyle w:val="TableParagraph"/>
              <w:spacing w:line="252" w:lineRule="exact"/>
              <w:ind w:right="146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требует серьёзной доработки.</w:t>
            </w:r>
          </w:p>
        </w:tc>
        <w:tc>
          <w:tcPr>
            <w:tcW w:w="1375" w:type="pct"/>
            <w:gridSpan w:val="2"/>
          </w:tcPr>
          <w:p w:rsidR="003D4511" w:rsidRPr="009F726C" w:rsidRDefault="003D4511" w:rsidP="00D874AC">
            <w:pPr>
              <w:pStyle w:val="TableParagraph"/>
              <w:ind w:right="1102"/>
              <w:jc w:val="both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Модель требует незначительной корректировки</w:t>
            </w:r>
          </w:p>
        </w:tc>
        <w:tc>
          <w:tcPr>
            <w:tcW w:w="1201" w:type="pct"/>
          </w:tcPr>
          <w:p w:rsidR="003D4511" w:rsidRPr="009F726C" w:rsidRDefault="003D4511" w:rsidP="00D874AC">
            <w:pPr>
              <w:pStyle w:val="TableParagraph"/>
              <w:ind w:right="469"/>
              <w:rPr>
                <w:sz w:val="24"/>
                <w:szCs w:val="24"/>
              </w:rPr>
            </w:pPr>
            <w:r w:rsidRPr="009F726C">
              <w:rPr>
                <w:sz w:val="24"/>
                <w:szCs w:val="24"/>
              </w:rPr>
              <w:t>Модель не требует исправлений.</w:t>
            </w:r>
          </w:p>
        </w:tc>
      </w:tr>
    </w:tbl>
    <w:p w:rsidR="002C1AF9" w:rsidRPr="009F726C" w:rsidRDefault="002C1AF9" w:rsidP="00085F5F">
      <w:pPr>
        <w:rPr>
          <w:rFonts w:eastAsiaTheme="minorHAnsi"/>
          <w:b/>
          <w:bCs/>
          <w:sz w:val="24"/>
          <w:szCs w:val="24"/>
          <w:lang w:eastAsia="en-US" w:bidi="ar-SA"/>
        </w:rPr>
      </w:pPr>
    </w:p>
    <w:sectPr w:rsidR="002C1AF9" w:rsidRPr="009F726C" w:rsidSect="00516C0F">
      <w:footerReference w:type="default" r:id="rId16"/>
      <w:pgSz w:w="11910" w:h="16840"/>
      <w:pgMar w:top="851" w:right="560" w:bottom="1240" w:left="880" w:header="0" w:footer="10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C4" w:rsidRDefault="00DC0FC4" w:rsidP="002C1AF9">
      <w:r>
        <w:separator/>
      </w:r>
    </w:p>
  </w:endnote>
  <w:endnote w:type="continuationSeparator" w:id="0">
    <w:p w:rsidR="00DC0FC4" w:rsidRDefault="00DC0FC4" w:rsidP="002C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AC" w:rsidRDefault="00731A4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7272" behindDoc="1" locked="0" layoutInCell="1" allowOverlap="1" wp14:anchorId="36A06E46" wp14:editId="43B3525D">
              <wp:simplePos x="0" y="0"/>
              <wp:positionH relativeFrom="page">
                <wp:posOffset>3950335</wp:posOffset>
              </wp:positionH>
              <wp:positionV relativeFrom="page">
                <wp:posOffset>9881870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4AC" w:rsidRDefault="0037573A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D874AC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DB3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05pt;margin-top:778.1pt;width:16pt;height:15.3pt;z-index:-3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" filled="f" stroked="f">
              <v:path arrowok="t"/>
              <v:textbox inset="0,0,0,0">
                <w:txbxContent>
                  <w:p w:rsidR="00D874AC" w:rsidRDefault="0037573A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D874AC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4DB3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C4" w:rsidRDefault="00DC0FC4" w:rsidP="002C1AF9">
      <w:r>
        <w:separator/>
      </w:r>
    </w:p>
  </w:footnote>
  <w:footnote w:type="continuationSeparator" w:id="0">
    <w:p w:rsidR="00DC0FC4" w:rsidRDefault="00DC0FC4" w:rsidP="002C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7A4"/>
    <w:multiLevelType w:val="hybridMultilevel"/>
    <w:tmpl w:val="398048A4"/>
    <w:lvl w:ilvl="0" w:tplc="3098AD4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4D2"/>
    <w:multiLevelType w:val="hybridMultilevel"/>
    <w:tmpl w:val="401285A8"/>
    <w:lvl w:ilvl="0" w:tplc="F1747480">
      <w:numFmt w:val="bullet"/>
      <w:lvlText w:val="-"/>
      <w:lvlJc w:val="left"/>
      <w:pPr>
        <w:ind w:left="5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7FAA0BC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F2E72E4">
      <w:numFmt w:val="bullet"/>
      <w:lvlText w:val="•"/>
      <w:lvlJc w:val="left"/>
      <w:pPr>
        <w:ind w:left="2298" w:hanging="360"/>
      </w:pPr>
      <w:rPr>
        <w:rFonts w:hint="default"/>
        <w:lang w:val="ru-RU" w:eastAsia="ru-RU" w:bidi="ru-RU"/>
      </w:rPr>
    </w:lvl>
    <w:lvl w:ilvl="3" w:tplc="2D044A88">
      <w:numFmt w:val="bullet"/>
      <w:lvlText w:val="•"/>
      <w:lvlJc w:val="left"/>
      <w:pPr>
        <w:ind w:left="3336" w:hanging="360"/>
      </w:pPr>
      <w:rPr>
        <w:rFonts w:hint="default"/>
        <w:lang w:val="ru-RU" w:eastAsia="ru-RU" w:bidi="ru-RU"/>
      </w:rPr>
    </w:lvl>
    <w:lvl w:ilvl="4" w:tplc="C47A0E4E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2DE87572">
      <w:numFmt w:val="bullet"/>
      <w:lvlText w:val="•"/>
      <w:lvlJc w:val="left"/>
      <w:pPr>
        <w:ind w:left="5413" w:hanging="360"/>
      </w:pPr>
      <w:rPr>
        <w:rFonts w:hint="default"/>
        <w:lang w:val="ru-RU" w:eastAsia="ru-RU" w:bidi="ru-RU"/>
      </w:rPr>
    </w:lvl>
    <w:lvl w:ilvl="6" w:tplc="33A256B2">
      <w:numFmt w:val="bullet"/>
      <w:lvlText w:val="•"/>
      <w:lvlJc w:val="left"/>
      <w:pPr>
        <w:ind w:left="6452" w:hanging="360"/>
      </w:pPr>
      <w:rPr>
        <w:rFonts w:hint="default"/>
        <w:lang w:val="ru-RU" w:eastAsia="ru-RU" w:bidi="ru-RU"/>
      </w:rPr>
    </w:lvl>
    <w:lvl w:ilvl="7" w:tplc="4DFAC8C6">
      <w:numFmt w:val="bullet"/>
      <w:lvlText w:val="•"/>
      <w:lvlJc w:val="left"/>
      <w:pPr>
        <w:ind w:left="7490" w:hanging="360"/>
      </w:pPr>
      <w:rPr>
        <w:rFonts w:hint="default"/>
        <w:lang w:val="ru-RU" w:eastAsia="ru-RU" w:bidi="ru-RU"/>
      </w:rPr>
    </w:lvl>
    <w:lvl w:ilvl="8" w:tplc="FCA25542">
      <w:numFmt w:val="bullet"/>
      <w:lvlText w:val="•"/>
      <w:lvlJc w:val="left"/>
      <w:pPr>
        <w:ind w:left="8529" w:hanging="360"/>
      </w:pPr>
      <w:rPr>
        <w:rFonts w:hint="default"/>
        <w:lang w:val="ru-RU" w:eastAsia="ru-RU" w:bidi="ru-RU"/>
      </w:rPr>
    </w:lvl>
  </w:abstractNum>
  <w:abstractNum w:abstractNumId="2">
    <w:nsid w:val="24B438EB"/>
    <w:multiLevelType w:val="hybridMultilevel"/>
    <w:tmpl w:val="7E76D56A"/>
    <w:lvl w:ilvl="0" w:tplc="EF0C4990">
      <w:numFmt w:val="bullet"/>
      <w:lvlText w:val=""/>
      <w:lvlJc w:val="left"/>
      <w:pPr>
        <w:ind w:left="1258" w:hanging="4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FD08FFC">
      <w:numFmt w:val="bullet"/>
      <w:lvlText w:val="•"/>
      <w:lvlJc w:val="left"/>
      <w:pPr>
        <w:ind w:left="2194" w:hanging="430"/>
      </w:pPr>
      <w:rPr>
        <w:rFonts w:hint="default"/>
        <w:lang w:val="ru-RU" w:eastAsia="ru-RU" w:bidi="ru-RU"/>
      </w:rPr>
    </w:lvl>
    <w:lvl w:ilvl="2" w:tplc="57F83BBA">
      <w:numFmt w:val="bullet"/>
      <w:lvlText w:val="•"/>
      <w:lvlJc w:val="left"/>
      <w:pPr>
        <w:ind w:left="3129" w:hanging="430"/>
      </w:pPr>
      <w:rPr>
        <w:rFonts w:hint="default"/>
        <w:lang w:val="ru-RU" w:eastAsia="ru-RU" w:bidi="ru-RU"/>
      </w:rPr>
    </w:lvl>
    <w:lvl w:ilvl="3" w:tplc="A4641736">
      <w:numFmt w:val="bullet"/>
      <w:lvlText w:val="•"/>
      <w:lvlJc w:val="left"/>
      <w:pPr>
        <w:ind w:left="4063" w:hanging="430"/>
      </w:pPr>
      <w:rPr>
        <w:rFonts w:hint="default"/>
        <w:lang w:val="ru-RU" w:eastAsia="ru-RU" w:bidi="ru-RU"/>
      </w:rPr>
    </w:lvl>
    <w:lvl w:ilvl="4" w:tplc="BC406698">
      <w:numFmt w:val="bullet"/>
      <w:lvlText w:val="•"/>
      <w:lvlJc w:val="left"/>
      <w:pPr>
        <w:ind w:left="4998" w:hanging="430"/>
      </w:pPr>
      <w:rPr>
        <w:rFonts w:hint="default"/>
        <w:lang w:val="ru-RU" w:eastAsia="ru-RU" w:bidi="ru-RU"/>
      </w:rPr>
    </w:lvl>
    <w:lvl w:ilvl="5" w:tplc="3C2E3174">
      <w:numFmt w:val="bullet"/>
      <w:lvlText w:val="•"/>
      <w:lvlJc w:val="left"/>
      <w:pPr>
        <w:ind w:left="5933" w:hanging="430"/>
      </w:pPr>
      <w:rPr>
        <w:rFonts w:hint="default"/>
        <w:lang w:val="ru-RU" w:eastAsia="ru-RU" w:bidi="ru-RU"/>
      </w:rPr>
    </w:lvl>
    <w:lvl w:ilvl="6" w:tplc="B67C22C2">
      <w:numFmt w:val="bullet"/>
      <w:lvlText w:val="•"/>
      <w:lvlJc w:val="left"/>
      <w:pPr>
        <w:ind w:left="6867" w:hanging="430"/>
      </w:pPr>
      <w:rPr>
        <w:rFonts w:hint="default"/>
        <w:lang w:val="ru-RU" w:eastAsia="ru-RU" w:bidi="ru-RU"/>
      </w:rPr>
    </w:lvl>
    <w:lvl w:ilvl="7" w:tplc="EACE804E">
      <w:numFmt w:val="bullet"/>
      <w:lvlText w:val="•"/>
      <w:lvlJc w:val="left"/>
      <w:pPr>
        <w:ind w:left="7802" w:hanging="430"/>
      </w:pPr>
      <w:rPr>
        <w:rFonts w:hint="default"/>
        <w:lang w:val="ru-RU" w:eastAsia="ru-RU" w:bidi="ru-RU"/>
      </w:rPr>
    </w:lvl>
    <w:lvl w:ilvl="8" w:tplc="D30C0CEA">
      <w:numFmt w:val="bullet"/>
      <w:lvlText w:val="•"/>
      <w:lvlJc w:val="left"/>
      <w:pPr>
        <w:ind w:left="8737" w:hanging="430"/>
      </w:pPr>
      <w:rPr>
        <w:rFonts w:hint="default"/>
        <w:lang w:val="ru-RU" w:eastAsia="ru-RU" w:bidi="ru-RU"/>
      </w:rPr>
    </w:lvl>
  </w:abstractNum>
  <w:abstractNum w:abstractNumId="3">
    <w:nsid w:val="26344ED1"/>
    <w:multiLevelType w:val="hybridMultilevel"/>
    <w:tmpl w:val="F97223A2"/>
    <w:lvl w:ilvl="0" w:tplc="46B4B95E">
      <w:start w:val="1"/>
      <w:numFmt w:val="decimal"/>
      <w:lvlText w:val="%1)"/>
      <w:lvlJc w:val="left"/>
      <w:pPr>
        <w:ind w:left="538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C2CE50">
      <w:numFmt w:val="bullet"/>
      <w:lvlText w:val="•"/>
      <w:lvlJc w:val="left"/>
      <w:pPr>
        <w:ind w:left="1546" w:hanging="372"/>
      </w:pPr>
      <w:rPr>
        <w:rFonts w:hint="default"/>
        <w:lang w:val="ru-RU" w:eastAsia="ru-RU" w:bidi="ru-RU"/>
      </w:rPr>
    </w:lvl>
    <w:lvl w:ilvl="2" w:tplc="5BF2DF5C">
      <w:numFmt w:val="bullet"/>
      <w:lvlText w:val="•"/>
      <w:lvlJc w:val="left"/>
      <w:pPr>
        <w:ind w:left="2553" w:hanging="372"/>
      </w:pPr>
      <w:rPr>
        <w:rFonts w:hint="default"/>
        <w:lang w:val="ru-RU" w:eastAsia="ru-RU" w:bidi="ru-RU"/>
      </w:rPr>
    </w:lvl>
    <w:lvl w:ilvl="3" w:tplc="7770A5C4">
      <w:numFmt w:val="bullet"/>
      <w:lvlText w:val="•"/>
      <w:lvlJc w:val="left"/>
      <w:pPr>
        <w:ind w:left="3559" w:hanging="372"/>
      </w:pPr>
      <w:rPr>
        <w:rFonts w:hint="default"/>
        <w:lang w:val="ru-RU" w:eastAsia="ru-RU" w:bidi="ru-RU"/>
      </w:rPr>
    </w:lvl>
    <w:lvl w:ilvl="4" w:tplc="CC705874">
      <w:numFmt w:val="bullet"/>
      <w:lvlText w:val="•"/>
      <w:lvlJc w:val="left"/>
      <w:pPr>
        <w:ind w:left="4566" w:hanging="372"/>
      </w:pPr>
      <w:rPr>
        <w:rFonts w:hint="default"/>
        <w:lang w:val="ru-RU" w:eastAsia="ru-RU" w:bidi="ru-RU"/>
      </w:rPr>
    </w:lvl>
    <w:lvl w:ilvl="5" w:tplc="F716B190">
      <w:numFmt w:val="bullet"/>
      <w:lvlText w:val="•"/>
      <w:lvlJc w:val="left"/>
      <w:pPr>
        <w:ind w:left="5573" w:hanging="372"/>
      </w:pPr>
      <w:rPr>
        <w:rFonts w:hint="default"/>
        <w:lang w:val="ru-RU" w:eastAsia="ru-RU" w:bidi="ru-RU"/>
      </w:rPr>
    </w:lvl>
    <w:lvl w:ilvl="6" w:tplc="6CFC7304">
      <w:numFmt w:val="bullet"/>
      <w:lvlText w:val="•"/>
      <w:lvlJc w:val="left"/>
      <w:pPr>
        <w:ind w:left="6579" w:hanging="372"/>
      </w:pPr>
      <w:rPr>
        <w:rFonts w:hint="default"/>
        <w:lang w:val="ru-RU" w:eastAsia="ru-RU" w:bidi="ru-RU"/>
      </w:rPr>
    </w:lvl>
    <w:lvl w:ilvl="7" w:tplc="EF3437C0">
      <w:numFmt w:val="bullet"/>
      <w:lvlText w:val="•"/>
      <w:lvlJc w:val="left"/>
      <w:pPr>
        <w:ind w:left="7586" w:hanging="372"/>
      </w:pPr>
      <w:rPr>
        <w:rFonts w:hint="default"/>
        <w:lang w:val="ru-RU" w:eastAsia="ru-RU" w:bidi="ru-RU"/>
      </w:rPr>
    </w:lvl>
    <w:lvl w:ilvl="8" w:tplc="438E106E">
      <w:numFmt w:val="bullet"/>
      <w:lvlText w:val="•"/>
      <w:lvlJc w:val="left"/>
      <w:pPr>
        <w:ind w:left="8593" w:hanging="372"/>
      </w:pPr>
      <w:rPr>
        <w:rFonts w:hint="default"/>
        <w:lang w:val="ru-RU" w:eastAsia="ru-RU" w:bidi="ru-RU"/>
      </w:rPr>
    </w:lvl>
  </w:abstractNum>
  <w:abstractNum w:abstractNumId="4">
    <w:nsid w:val="35EA7F11"/>
    <w:multiLevelType w:val="hybridMultilevel"/>
    <w:tmpl w:val="0E0E8E88"/>
    <w:lvl w:ilvl="0" w:tplc="628AA0F4">
      <w:start w:val="4"/>
      <w:numFmt w:val="decimal"/>
      <w:lvlText w:val="%1."/>
      <w:lvlJc w:val="left"/>
      <w:pPr>
        <w:ind w:left="1237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30614C">
      <w:numFmt w:val="bullet"/>
      <w:lvlText w:val="-"/>
      <w:lvlJc w:val="left"/>
      <w:pPr>
        <w:ind w:left="14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A6E060E">
      <w:numFmt w:val="bullet"/>
      <w:lvlText w:val="•"/>
      <w:lvlJc w:val="left"/>
      <w:pPr>
        <w:ind w:left="2422" w:hanging="164"/>
      </w:pPr>
      <w:rPr>
        <w:rFonts w:hint="default"/>
        <w:lang w:val="ru-RU" w:eastAsia="ru-RU" w:bidi="ru-RU"/>
      </w:rPr>
    </w:lvl>
    <w:lvl w:ilvl="3" w:tplc="AEFA439C">
      <w:numFmt w:val="bullet"/>
      <w:lvlText w:val="•"/>
      <w:lvlJc w:val="left"/>
      <w:pPr>
        <w:ind w:left="3445" w:hanging="164"/>
      </w:pPr>
      <w:rPr>
        <w:rFonts w:hint="default"/>
        <w:lang w:val="ru-RU" w:eastAsia="ru-RU" w:bidi="ru-RU"/>
      </w:rPr>
    </w:lvl>
    <w:lvl w:ilvl="4" w:tplc="178E197E">
      <w:numFmt w:val="bullet"/>
      <w:lvlText w:val="•"/>
      <w:lvlJc w:val="left"/>
      <w:pPr>
        <w:ind w:left="4468" w:hanging="164"/>
      </w:pPr>
      <w:rPr>
        <w:rFonts w:hint="default"/>
        <w:lang w:val="ru-RU" w:eastAsia="ru-RU" w:bidi="ru-RU"/>
      </w:rPr>
    </w:lvl>
    <w:lvl w:ilvl="5" w:tplc="68DE9002">
      <w:numFmt w:val="bullet"/>
      <w:lvlText w:val="•"/>
      <w:lvlJc w:val="left"/>
      <w:pPr>
        <w:ind w:left="5491" w:hanging="164"/>
      </w:pPr>
      <w:rPr>
        <w:rFonts w:hint="default"/>
        <w:lang w:val="ru-RU" w:eastAsia="ru-RU" w:bidi="ru-RU"/>
      </w:rPr>
    </w:lvl>
    <w:lvl w:ilvl="6" w:tplc="1C3C70B0">
      <w:numFmt w:val="bullet"/>
      <w:lvlText w:val="•"/>
      <w:lvlJc w:val="left"/>
      <w:pPr>
        <w:ind w:left="6514" w:hanging="164"/>
      </w:pPr>
      <w:rPr>
        <w:rFonts w:hint="default"/>
        <w:lang w:val="ru-RU" w:eastAsia="ru-RU" w:bidi="ru-RU"/>
      </w:rPr>
    </w:lvl>
    <w:lvl w:ilvl="7" w:tplc="6EF068A0">
      <w:numFmt w:val="bullet"/>
      <w:lvlText w:val="•"/>
      <w:lvlJc w:val="left"/>
      <w:pPr>
        <w:ind w:left="7537" w:hanging="164"/>
      </w:pPr>
      <w:rPr>
        <w:rFonts w:hint="default"/>
        <w:lang w:val="ru-RU" w:eastAsia="ru-RU" w:bidi="ru-RU"/>
      </w:rPr>
    </w:lvl>
    <w:lvl w:ilvl="8" w:tplc="4274D42E">
      <w:numFmt w:val="bullet"/>
      <w:lvlText w:val="•"/>
      <w:lvlJc w:val="left"/>
      <w:pPr>
        <w:ind w:left="8560" w:hanging="164"/>
      </w:pPr>
      <w:rPr>
        <w:rFonts w:hint="default"/>
        <w:lang w:val="ru-RU" w:eastAsia="ru-RU" w:bidi="ru-RU"/>
      </w:rPr>
    </w:lvl>
  </w:abstractNum>
  <w:abstractNum w:abstractNumId="5">
    <w:nsid w:val="3B8B0BF8"/>
    <w:multiLevelType w:val="hybridMultilevel"/>
    <w:tmpl w:val="A162C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7F2359"/>
    <w:multiLevelType w:val="hybridMultilevel"/>
    <w:tmpl w:val="7A48A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634CE9"/>
    <w:multiLevelType w:val="hybridMultilevel"/>
    <w:tmpl w:val="ADF899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3F43F1"/>
    <w:multiLevelType w:val="hybridMultilevel"/>
    <w:tmpl w:val="748EDAF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AB44FD"/>
    <w:multiLevelType w:val="hybridMultilevel"/>
    <w:tmpl w:val="B128F452"/>
    <w:lvl w:ilvl="0" w:tplc="0360E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1B4FFE"/>
    <w:multiLevelType w:val="hybridMultilevel"/>
    <w:tmpl w:val="26166552"/>
    <w:lvl w:ilvl="0" w:tplc="5586660A">
      <w:numFmt w:val="bullet"/>
      <w:lvlText w:val=""/>
      <w:lvlJc w:val="left"/>
      <w:pPr>
        <w:ind w:left="1894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27EBD5E">
      <w:numFmt w:val="bullet"/>
      <w:lvlText w:val="•"/>
      <w:lvlJc w:val="left"/>
      <w:pPr>
        <w:ind w:left="2776" w:hanging="281"/>
      </w:pPr>
      <w:rPr>
        <w:rFonts w:hint="default"/>
        <w:lang w:val="ru-RU" w:eastAsia="ru-RU" w:bidi="ru-RU"/>
      </w:rPr>
    </w:lvl>
    <w:lvl w:ilvl="2" w:tplc="50B839CA">
      <w:numFmt w:val="bullet"/>
      <w:lvlText w:val="•"/>
      <w:lvlJc w:val="left"/>
      <w:pPr>
        <w:ind w:left="3653" w:hanging="281"/>
      </w:pPr>
      <w:rPr>
        <w:rFonts w:hint="default"/>
        <w:lang w:val="ru-RU" w:eastAsia="ru-RU" w:bidi="ru-RU"/>
      </w:rPr>
    </w:lvl>
    <w:lvl w:ilvl="3" w:tplc="8556B84A">
      <w:numFmt w:val="bullet"/>
      <w:lvlText w:val="•"/>
      <w:lvlJc w:val="left"/>
      <w:pPr>
        <w:ind w:left="4529" w:hanging="281"/>
      </w:pPr>
      <w:rPr>
        <w:rFonts w:hint="default"/>
        <w:lang w:val="ru-RU" w:eastAsia="ru-RU" w:bidi="ru-RU"/>
      </w:rPr>
    </w:lvl>
    <w:lvl w:ilvl="4" w:tplc="80FCB618">
      <w:numFmt w:val="bullet"/>
      <w:lvlText w:val="•"/>
      <w:lvlJc w:val="left"/>
      <w:pPr>
        <w:ind w:left="5406" w:hanging="281"/>
      </w:pPr>
      <w:rPr>
        <w:rFonts w:hint="default"/>
        <w:lang w:val="ru-RU" w:eastAsia="ru-RU" w:bidi="ru-RU"/>
      </w:rPr>
    </w:lvl>
    <w:lvl w:ilvl="5" w:tplc="3DEC0A86">
      <w:numFmt w:val="bullet"/>
      <w:lvlText w:val="•"/>
      <w:lvlJc w:val="left"/>
      <w:pPr>
        <w:ind w:left="6283" w:hanging="281"/>
      </w:pPr>
      <w:rPr>
        <w:rFonts w:hint="default"/>
        <w:lang w:val="ru-RU" w:eastAsia="ru-RU" w:bidi="ru-RU"/>
      </w:rPr>
    </w:lvl>
    <w:lvl w:ilvl="6" w:tplc="FACE33A6">
      <w:numFmt w:val="bullet"/>
      <w:lvlText w:val="•"/>
      <w:lvlJc w:val="left"/>
      <w:pPr>
        <w:ind w:left="7159" w:hanging="281"/>
      </w:pPr>
      <w:rPr>
        <w:rFonts w:hint="default"/>
        <w:lang w:val="ru-RU" w:eastAsia="ru-RU" w:bidi="ru-RU"/>
      </w:rPr>
    </w:lvl>
    <w:lvl w:ilvl="7" w:tplc="B84CCE8C">
      <w:numFmt w:val="bullet"/>
      <w:lvlText w:val="•"/>
      <w:lvlJc w:val="left"/>
      <w:pPr>
        <w:ind w:left="8036" w:hanging="281"/>
      </w:pPr>
      <w:rPr>
        <w:rFonts w:hint="default"/>
        <w:lang w:val="ru-RU" w:eastAsia="ru-RU" w:bidi="ru-RU"/>
      </w:rPr>
    </w:lvl>
    <w:lvl w:ilvl="8" w:tplc="4BE4E7A4">
      <w:numFmt w:val="bullet"/>
      <w:lvlText w:val="•"/>
      <w:lvlJc w:val="left"/>
      <w:pPr>
        <w:ind w:left="8913" w:hanging="281"/>
      </w:pPr>
      <w:rPr>
        <w:rFonts w:hint="default"/>
        <w:lang w:val="ru-RU" w:eastAsia="ru-RU" w:bidi="ru-RU"/>
      </w:rPr>
    </w:lvl>
  </w:abstractNum>
  <w:abstractNum w:abstractNumId="11">
    <w:nsid w:val="50895F34"/>
    <w:multiLevelType w:val="hybridMultilevel"/>
    <w:tmpl w:val="25F8FE42"/>
    <w:lvl w:ilvl="0" w:tplc="D0328B34">
      <w:numFmt w:val="bullet"/>
      <w:lvlText w:val="-"/>
      <w:lvlJc w:val="left"/>
      <w:pPr>
        <w:ind w:left="5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2E0DF6">
      <w:numFmt w:val="bullet"/>
      <w:lvlText w:val="•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CDC967E">
      <w:numFmt w:val="bullet"/>
      <w:lvlText w:val="•"/>
      <w:lvlJc w:val="left"/>
      <w:pPr>
        <w:ind w:left="1891" w:hanging="708"/>
      </w:pPr>
      <w:rPr>
        <w:rFonts w:hint="default"/>
        <w:lang w:val="ru-RU" w:eastAsia="ru-RU" w:bidi="ru-RU"/>
      </w:rPr>
    </w:lvl>
    <w:lvl w:ilvl="3" w:tplc="E6B8D21E">
      <w:numFmt w:val="bullet"/>
      <w:lvlText w:val="•"/>
      <w:lvlJc w:val="left"/>
      <w:pPr>
        <w:ind w:left="2963" w:hanging="708"/>
      </w:pPr>
      <w:rPr>
        <w:rFonts w:hint="default"/>
        <w:lang w:val="ru-RU" w:eastAsia="ru-RU" w:bidi="ru-RU"/>
      </w:rPr>
    </w:lvl>
    <w:lvl w:ilvl="4" w:tplc="67E888C0">
      <w:numFmt w:val="bullet"/>
      <w:lvlText w:val="•"/>
      <w:lvlJc w:val="left"/>
      <w:pPr>
        <w:ind w:left="4035" w:hanging="708"/>
      </w:pPr>
      <w:rPr>
        <w:rFonts w:hint="default"/>
        <w:lang w:val="ru-RU" w:eastAsia="ru-RU" w:bidi="ru-RU"/>
      </w:rPr>
    </w:lvl>
    <w:lvl w:ilvl="5" w:tplc="A90EF568">
      <w:numFmt w:val="bullet"/>
      <w:lvlText w:val="•"/>
      <w:lvlJc w:val="left"/>
      <w:pPr>
        <w:ind w:left="5107" w:hanging="708"/>
      </w:pPr>
      <w:rPr>
        <w:rFonts w:hint="default"/>
        <w:lang w:val="ru-RU" w:eastAsia="ru-RU" w:bidi="ru-RU"/>
      </w:rPr>
    </w:lvl>
    <w:lvl w:ilvl="6" w:tplc="555E7E76">
      <w:numFmt w:val="bullet"/>
      <w:lvlText w:val="•"/>
      <w:lvlJc w:val="left"/>
      <w:pPr>
        <w:ind w:left="6179" w:hanging="708"/>
      </w:pPr>
      <w:rPr>
        <w:rFonts w:hint="default"/>
        <w:lang w:val="ru-RU" w:eastAsia="ru-RU" w:bidi="ru-RU"/>
      </w:rPr>
    </w:lvl>
    <w:lvl w:ilvl="7" w:tplc="EFDC54C6">
      <w:numFmt w:val="bullet"/>
      <w:lvlText w:val="•"/>
      <w:lvlJc w:val="left"/>
      <w:pPr>
        <w:ind w:left="7250" w:hanging="708"/>
      </w:pPr>
      <w:rPr>
        <w:rFonts w:hint="default"/>
        <w:lang w:val="ru-RU" w:eastAsia="ru-RU" w:bidi="ru-RU"/>
      </w:rPr>
    </w:lvl>
    <w:lvl w:ilvl="8" w:tplc="C8003D30">
      <w:numFmt w:val="bullet"/>
      <w:lvlText w:val="•"/>
      <w:lvlJc w:val="left"/>
      <w:pPr>
        <w:ind w:left="8322" w:hanging="708"/>
      </w:pPr>
      <w:rPr>
        <w:rFonts w:hint="default"/>
        <w:lang w:val="ru-RU" w:eastAsia="ru-RU" w:bidi="ru-RU"/>
      </w:rPr>
    </w:lvl>
  </w:abstractNum>
  <w:abstractNum w:abstractNumId="12">
    <w:nsid w:val="54F56F89"/>
    <w:multiLevelType w:val="hybridMultilevel"/>
    <w:tmpl w:val="5516857C"/>
    <w:lvl w:ilvl="0" w:tplc="6F0CC220">
      <w:start w:val="1"/>
      <w:numFmt w:val="decimal"/>
      <w:lvlText w:val="%1)"/>
      <w:lvlJc w:val="left"/>
      <w:pPr>
        <w:ind w:left="1618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28401D8">
      <w:numFmt w:val="bullet"/>
      <w:lvlText w:val="•"/>
      <w:lvlJc w:val="left"/>
      <w:pPr>
        <w:ind w:left="2518" w:hanging="372"/>
      </w:pPr>
      <w:rPr>
        <w:rFonts w:hint="default"/>
        <w:lang w:val="ru-RU" w:eastAsia="ru-RU" w:bidi="ru-RU"/>
      </w:rPr>
    </w:lvl>
    <w:lvl w:ilvl="2" w:tplc="0346D904">
      <w:numFmt w:val="bullet"/>
      <w:lvlText w:val="•"/>
      <w:lvlJc w:val="left"/>
      <w:pPr>
        <w:ind w:left="3417" w:hanging="372"/>
      </w:pPr>
      <w:rPr>
        <w:rFonts w:hint="default"/>
        <w:lang w:val="ru-RU" w:eastAsia="ru-RU" w:bidi="ru-RU"/>
      </w:rPr>
    </w:lvl>
    <w:lvl w:ilvl="3" w:tplc="E5E04E74">
      <w:numFmt w:val="bullet"/>
      <w:lvlText w:val="•"/>
      <w:lvlJc w:val="left"/>
      <w:pPr>
        <w:ind w:left="4315" w:hanging="372"/>
      </w:pPr>
      <w:rPr>
        <w:rFonts w:hint="default"/>
        <w:lang w:val="ru-RU" w:eastAsia="ru-RU" w:bidi="ru-RU"/>
      </w:rPr>
    </w:lvl>
    <w:lvl w:ilvl="4" w:tplc="287C9DE6">
      <w:numFmt w:val="bullet"/>
      <w:lvlText w:val="•"/>
      <w:lvlJc w:val="left"/>
      <w:pPr>
        <w:ind w:left="5214" w:hanging="372"/>
      </w:pPr>
      <w:rPr>
        <w:rFonts w:hint="default"/>
        <w:lang w:val="ru-RU" w:eastAsia="ru-RU" w:bidi="ru-RU"/>
      </w:rPr>
    </w:lvl>
    <w:lvl w:ilvl="5" w:tplc="21004800">
      <w:numFmt w:val="bullet"/>
      <w:lvlText w:val="•"/>
      <w:lvlJc w:val="left"/>
      <w:pPr>
        <w:ind w:left="6113" w:hanging="372"/>
      </w:pPr>
      <w:rPr>
        <w:rFonts w:hint="default"/>
        <w:lang w:val="ru-RU" w:eastAsia="ru-RU" w:bidi="ru-RU"/>
      </w:rPr>
    </w:lvl>
    <w:lvl w:ilvl="6" w:tplc="7C5C59BE">
      <w:numFmt w:val="bullet"/>
      <w:lvlText w:val="•"/>
      <w:lvlJc w:val="left"/>
      <w:pPr>
        <w:ind w:left="7011" w:hanging="372"/>
      </w:pPr>
      <w:rPr>
        <w:rFonts w:hint="default"/>
        <w:lang w:val="ru-RU" w:eastAsia="ru-RU" w:bidi="ru-RU"/>
      </w:rPr>
    </w:lvl>
    <w:lvl w:ilvl="7" w:tplc="69A664BE">
      <w:numFmt w:val="bullet"/>
      <w:lvlText w:val="•"/>
      <w:lvlJc w:val="left"/>
      <w:pPr>
        <w:ind w:left="7910" w:hanging="372"/>
      </w:pPr>
      <w:rPr>
        <w:rFonts w:hint="default"/>
        <w:lang w:val="ru-RU" w:eastAsia="ru-RU" w:bidi="ru-RU"/>
      </w:rPr>
    </w:lvl>
    <w:lvl w:ilvl="8" w:tplc="6C846A10">
      <w:numFmt w:val="bullet"/>
      <w:lvlText w:val="•"/>
      <w:lvlJc w:val="left"/>
      <w:pPr>
        <w:ind w:left="8809" w:hanging="372"/>
      </w:pPr>
      <w:rPr>
        <w:rFonts w:hint="default"/>
        <w:lang w:val="ru-RU" w:eastAsia="ru-RU" w:bidi="ru-RU"/>
      </w:rPr>
    </w:lvl>
  </w:abstractNum>
  <w:abstractNum w:abstractNumId="13">
    <w:nsid w:val="57D723B3"/>
    <w:multiLevelType w:val="hybridMultilevel"/>
    <w:tmpl w:val="71845796"/>
    <w:lvl w:ilvl="0" w:tplc="7C16D4CE">
      <w:start w:val="1"/>
      <w:numFmt w:val="decimal"/>
      <w:lvlText w:val="%1."/>
      <w:lvlJc w:val="left"/>
      <w:pPr>
        <w:ind w:left="8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7120062">
      <w:numFmt w:val="bullet"/>
      <w:lvlText w:val="•"/>
      <w:lvlJc w:val="left"/>
      <w:pPr>
        <w:ind w:left="1784" w:hanging="708"/>
      </w:pPr>
      <w:rPr>
        <w:rFonts w:hint="default"/>
        <w:lang w:val="ru-RU" w:eastAsia="ru-RU" w:bidi="ru-RU"/>
      </w:rPr>
    </w:lvl>
    <w:lvl w:ilvl="2" w:tplc="19A40B3E">
      <w:numFmt w:val="bullet"/>
      <w:lvlText w:val="•"/>
      <w:lvlJc w:val="left"/>
      <w:pPr>
        <w:ind w:left="2749" w:hanging="708"/>
      </w:pPr>
      <w:rPr>
        <w:rFonts w:hint="default"/>
        <w:lang w:val="ru-RU" w:eastAsia="ru-RU" w:bidi="ru-RU"/>
      </w:rPr>
    </w:lvl>
    <w:lvl w:ilvl="3" w:tplc="AB3CA81A">
      <w:numFmt w:val="bullet"/>
      <w:lvlText w:val="•"/>
      <w:lvlJc w:val="left"/>
      <w:pPr>
        <w:ind w:left="3713" w:hanging="708"/>
      </w:pPr>
      <w:rPr>
        <w:rFonts w:hint="default"/>
        <w:lang w:val="ru-RU" w:eastAsia="ru-RU" w:bidi="ru-RU"/>
      </w:rPr>
    </w:lvl>
    <w:lvl w:ilvl="4" w:tplc="6CE056D4">
      <w:numFmt w:val="bullet"/>
      <w:lvlText w:val="•"/>
      <w:lvlJc w:val="left"/>
      <w:pPr>
        <w:ind w:left="4678" w:hanging="708"/>
      </w:pPr>
      <w:rPr>
        <w:rFonts w:hint="default"/>
        <w:lang w:val="ru-RU" w:eastAsia="ru-RU" w:bidi="ru-RU"/>
      </w:rPr>
    </w:lvl>
    <w:lvl w:ilvl="5" w:tplc="62FCC5A8">
      <w:numFmt w:val="bullet"/>
      <w:lvlText w:val="•"/>
      <w:lvlJc w:val="left"/>
      <w:pPr>
        <w:ind w:left="5643" w:hanging="708"/>
      </w:pPr>
      <w:rPr>
        <w:rFonts w:hint="default"/>
        <w:lang w:val="ru-RU" w:eastAsia="ru-RU" w:bidi="ru-RU"/>
      </w:rPr>
    </w:lvl>
    <w:lvl w:ilvl="6" w:tplc="71182EBA">
      <w:numFmt w:val="bullet"/>
      <w:lvlText w:val="•"/>
      <w:lvlJc w:val="left"/>
      <w:pPr>
        <w:ind w:left="6607" w:hanging="708"/>
      </w:pPr>
      <w:rPr>
        <w:rFonts w:hint="default"/>
        <w:lang w:val="ru-RU" w:eastAsia="ru-RU" w:bidi="ru-RU"/>
      </w:rPr>
    </w:lvl>
    <w:lvl w:ilvl="7" w:tplc="14C2CC5A">
      <w:numFmt w:val="bullet"/>
      <w:lvlText w:val="•"/>
      <w:lvlJc w:val="left"/>
      <w:pPr>
        <w:ind w:left="7572" w:hanging="708"/>
      </w:pPr>
      <w:rPr>
        <w:rFonts w:hint="default"/>
        <w:lang w:val="ru-RU" w:eastAsia="ru-RU" w:bidi="ru-RU"/>
      </w:rPr>
    </w:lvl>
    <w:lvl w:ilvl="8" w:tplc="546E90BA">
      <w:numFmt w:val="bullet"/>
      <w:lvlText w:val="•"/>
      <w:lvlJc w:val="left"/>
      <w:pPr>
        <w:ind w:left="8537" w:hanging="708"/>
      </w:pPr>
      <w:rPr>
        <w:rFonts w:hint="default"/>
        <w:lang w:val="ru-RU" w:eastAsia="ru-RU" w:bidi="ru-RU"/>
      </w:rPr>
    </w:lvl>
  </w:abstractNum>
  <w:abstractNum w:abstractNumId="14">
    <w:nsid w:val="5B2900C5"/>
    <w:multiLevelType w:val="hybridMultilevel"/>
    <w:tmpl w:val="512EB2AE"/>
    <w:lvl w:ilvl="0" w:tplc="5E1A824E">
      <w:start w:val="1"/>
      <w:numFmt w:val="decimal"/>
      <w:lvlText w:val="%1."/>
      <w:lvlJc w:val="left"/>
      <w:pPr>
        <w:ind w:left="608" w:hanging="43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3F4F410">
      <w:numFmt w:val="bullet"/>
      <w:lvlText w:val="-"/>
      <w:lvlJc w:val="left"/>
      <w:pPr>
        <w:ind w:left="7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34A4572">
      <w:numFmt w:val="bullet"/>
      <w:lvlText w:val="•"/>
      <w:lvlJc w:val="left"/>
      <w:pPr>
        <w:ind w:left="1800" w:hanging="164"/>
      </w:pPr>
      <w:rPr>
        <w:rFonts w:hint="default"/>
        <w:lang w:val="ru-RU" w:eastAsia="ru-RU" w:bidi="ru-RU"/>
      </w:rPr>
    </w:lvl>
    <w:lvl w:ilvl="3" w:tplc="9E1AC936">
      <w:numFmt w:val="bullet"/>
      <w:lvlText w:val="•"/>
      <w:lvlJc w:val="left"/>
      <w:pPr>
        <w:ind w:left="2901" w:hanging="164"/>
      </w:pPr>
      <w:rPr>
        <w:rFonts w:hint="default"/>
        <w:lang w:val="ru-RU" w:eastAsia="ru-RU" w:bidi="ru-RU"/>
      </w:rPr>
    </w:lvl>
    <w:lvl w:ilvl="4" w:tplc="D0E80E44">
      <w:numFmt w:val="bullet"/>
      <w:lvlText w:val="•"/>
      <w:lvlJc w:val="left"/>
      <w:pPr>
        <w:ind w:left="4002" w:hanging="164"/>
      </w:pPr>
      <w:rPr>
        <w:rFonts w:hint="default"/>
        <w:lang w:val="ru-RU" w:eastAsia="ru-RU" w:bidi="ru-RU"/>
      </w:rPr>
    </w:lvl>
    <w:lvl w:ilvl="5" w:tplc="A2C04790">
      <w:numFmt w:val="bullet"/>
      <w:lvlText w:val="•"/>
      <w:lvlJc w:val="left"/>
      <w:pPr>
        <w:ind w:left="5102" w:hanging="164"/>
      </w:pPr>
      <w:rPr>
        <w:rFonts w:hint="default"/>
        <w:lang w:val="ru-RU" w:eastAsia="ru-RU" w:bidi="ru-RU"/>
      </w:rPr>
    </w:lvl>
    <w:lvl w:ilvl="6" w:tplc="D08647D0">
      <w:numFmt w:val="bullet"/>
      <w:lvlText w:val="•"/>
      <w:lvlJc w:val="left"/>
      <w:pPr>
        <w:ind w:left="6203" w:hanging="164"/>
      </w:pPr>
      <w:rPr>
        <w:rFonts w:hint="default"/>
        <w:lang w:val="ru-RU" w:eastAsia="ru-RU" w:bidi="ru-RU"/>
      </w:rPr>
    </w:lvl>
    <w:lvl w:ilvl="7" w:tplc="720EF76A">
      <w:numFmt w:val="bullet"/>
      <w:lvlText w:val="•"/>
      <w:lvlJc w:val="left"/>
      <w:pPr>
        <w:ind w:left="7304" w:hanging="164"/>
      </w:pPr>
      <w:rPr>
        <w:rFonts w:hint="default"/>
        <w:lang w:val="ru-RU" w:eastAsia="ru-RU" w:bidi="ru-RU"/>
      </w:rPr>
    </w:lvl>
    <w:lvl w:ilvl="8" w:tplc="3728483E">
      <w:numFmt w:val="bullet"/>
      <w:lvlText w:val="•"/>
      <w:lvlJc w:val="left"/>
      <w:pPr>
        <w:ind w:left="8404" w:hanging="164"/>
      </w:pPr>
      <w:rPr>
        <w:rFonts w:hint="default"/>
        <w:lang w:val="ru-RU" w:eastAsia="ru-RU" w:bidi="ru-RU"/>
      </w:rPr>
    </w:lvl>
  </w:abstractNum>
  <w:abstractNum w:abstractNumId="15">
    <w:nsid w:val="638943A6"/>
    <w:multiLevelType w:val="hybridMultilevel"/>
    <w:tmpl w:val="F6EA393A"/>
    <w:lvl w:ilvl="0" w:tplc="CAD2739A">
      <w:start w:val="1"/>
      <w:numFmt w:val="decimal"/>
      <w:lvlText w:val="%1."/>
      <w:lvlJc w:val="left"/>
      <w:pPr>
        <w:ind w:left="15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490FCFE">
      <w:numFmt w:val="bullet"/>
      <w:lvlText w:val=""/>
      <w:lvlJc w:val="left"/>
      <w:pPr>
        <w:ind w:left="1894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000E510">
      <w:numFmt w:val="bullet"/>
      <w:lvlText w:val="•"/>
      <w:lvlJc w:val="left"/>
      <w:pPr>
        <w:ind w:left="2874" w:hanging="281"/>
      </w:pPr>
      <w:rPr>
        <w:rFonts w:hint="default"/>
        <w:lang w:val="ru-RU" w:eastAsia="ru-RU" w:bidi="ru-RU"/>
      </w:rPr>
    </w:lvl>
    <w:lvl w:ilvl="3" w:tplc="35EE4468">
      <w:numFmt w:val="bullet"/>
      <w:lvlText w:val="•"/>
      <w:lvlJc w:val="left"/>
      <w:pPr>
        <w:ind w:left="3848" w:hanging="281"/>
      </w:pPr>
      <w:rPr>
        <w:rFonts w:hint="default"/>
        <w:lang w:val="ru-RU" w:eastAsia="ru-RU" w:bidi="ru-RU"/>
      </w:rPr>
    </w:lvl>
    <w:lvl w:ilvl="4" w:tplc="AFDE61B2">
      <w:numFmt w:val="bullet"/>
      <w:lvlText w:val="•"/>
      <w:lvlJc w:val="left"/>
      <w:pPr>
        <w:ind w:left="4822" w:hanging="281"/>
      </w:pPr>
      <w:rPr>
        <w:rFonts w:hint="default"/>
        <w:lang w:val="ru-RU" w:eastAsia="ru-RU" w:bidi="ru-RU"/>
      </w:rPr>
    </w:lvl>
    <w:lvl w:ilvl="5" w:tplc="5C14D604">
      <w:numFmt w:val="bullet"/>
      <w:lvlText w:val="•"/>
      <w:lvlJc w:val="left"/>
      <w:pPr>
        <w:ind w:left="5796" w:hanging="281"/>
      </w:pPr>
      <w:rPr>
        <w:rFonts w:hint="default"/>
        <w:lang w:val="ru-RU" w:eastAsia="ru-RU" w:bidi="ru-RU"/>
      </w:rPr>
    </w:lvl>
    <w:lvl w:ilvl="6" w:tplc="09CE73A8">
      <w:numFmt w:val="bullet"/>
      <w:lvlText w:val="•"/>
      <w:lvlJc w:val="left"/>
      <w:pPr>
        <w:ind w:left="6770" w:hanging="281"/>
      </w:pPr>
      <w:rPr>
        <w:rFonts w:hint="default"/>
        <w:lang w:val="ru-RU" w:eastAsia="ru-RU" w:bidi="ru-RU"/>
      </w:rPr>
    </w:lvl>
    <w:lvl w:ilvl="7" w:tplc="97DC3C42">
      <w:numFmt w:val="bullet"/>
      <w:lvlText w:val="•"/>
      <w:lvlJc w:val="left"/>
      <w:pPr>
        <w:ind w:left="7744" w:hanging="281"/>
      </w:pPr>
      <w:rPr>
        <w:rFonts w:hint="default"/>
        <w:lang w:val="ru-RU" w:eastAsia="ru-RU" w:bidi="ru-RU"/>
      </w:rPr>
    </w:lvl>
    <w:lvl w:ilvl="8" w:tplc="31563A28">
      <w:numFmt w:val="bullet"/>
      <w:lvlText w:val="•"/>
      <w:lvlJc w:val="left"/>
      <w:pPr>
        <w:ind w:left="8718" w:hanging="281"/>
      </w:pPr>
      <w:rPr>
        <w:rFonts w:hint="default"/>
        <w:lang w:val="ru-RU" w:eastAsia="ru-RU" w:bidi="ru-RU"/>
      </w:rPr>
    </w:lvl>
  </w:abstractNum>
  <w:abstractNum w:abstractNumId="16">
    <w:nsid w:val="696E799C"/>
    <w:multiLevelType w:val="hybridMultilevel"/>
    <w:tmpl w:val="345E7578"/>
    <w:lvl w:ilvl="0" w:tplc="F342EE60">
      <w:start w:val="1"/>
      <w:numFmt w:val="decimal"/>
      <w:lvlText w:val="%1.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FC2EDC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2" w:tplc="F30E018A">
      <w:numFmt w:val="bullet"/>
      <w:lvlText w:val="•"/>
      <w:lvlJc w:val="left"/>
      <w:pPr>
        <w:ind w:left="3101" w:hanging="360"/>
      </w:pPr>
      <w:rPr>
        <w:rFonts w:hint="default"/>
        <w:lang w:val="ru-RU" w:eastAsia="ru-RU" w:bidi="ru-RU"/>
      </w:rPr>
    </w:lvl>
    <w:lvl w:ilvl="3" w:tplc="7B608D4A">
      <w:numFmt w:val="bullet"/>
      <w:lvlText w:val="•"/>
      <w:lvlJc w:val="left"/>
      <w:pPr>
        <w:ind w:left="4021" w:hanging="360"/>
      </w:pPr>
      <w:rPr>
        <w:rFonts w:hint="default"/>
        <w:lang w:val="ru-RU" w:eastAsia="ru-RU" w:bidi="ru-RU"/>
      </w:rPr>
    </w:lvl>
    <w:lvl w:ilvl="4" w:tplc="E1C4AD66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 w:tplc="B3E02A1C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6" w:tplc="D990FD62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1F344FF2">
      <w:numFmt w:val="bullet"/>
      <w:lvlText w:val="•"/>
      <w:lvlJc w:val="left"/>
      <w:pPr>
        <w:ind w:left="7704" w:hanging="360"/>
      </w:pPr>
      <w:rPr>
        <w:rFonts w:hint="default"/>
        <w:lang w:val="ru-RU" w:eastAsia="ru-RU" w:bidi="ru-RU"/>
      </w:rPr>
    </w:lvl>
    <w:lvl w:ilvl="8" w:tplc="88300C12">
      <w:numFmt w:val="bullet"/>
      <w:lvlText w:val="•"/>
      <w:lvlJc w:val="left"/>
      <w:pPr>
        <w:ind w:left="8625" w:hanging="360"/>
      </w:pPr>
      <w:rPr>
        <w:rFonts w:hint="default"/>
        <w:lang w:val="ru-RU" w:eastAsia="ru-RU" w:bidi="ru-RU"/>
      </w:rPr>
    </w:lvl>
  </w:abstractNum>
  <w:abstractNum w:abstractNumId="17">
    <w:nsid w:val="6980329B"/>
    <w:multiLevelType w:val="hybridMultilevel"/>
    <w:tmpl w:val="6862E30C"/>
    <w:lvl w:ilvl="0" w:tplc="FBF69568">
      <w:start w:val="1"/>
      <w:numFmt w:val="decimal"/>
      <w:lvlText w:val="%1."/>
      <w:lvlJc w:val="left"/>
      <w:pPr>
        <w:ind w:left="1246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DA85E2">
      <w:numFmt w:val="bullet"/>
      <w:lvlText w:val="•"/>
      <w:lvlJc w:val="left"/>
      <w:pPr>
        <w:ind w:left="1240" w:hanging="708"/>
      </w:pPr>
      <w:rPr>
        <w:rFonts w:hint="default"/>
        <w:lang w:val="ru-RU" w:eastAsia="ru-RU" w:bidi="ru-RU"/>
      </w:rPr>
    </w:lvl>
    <w:lvl w:ilvl="2" w:tplc="B4A2298C">
      <w:numFmt w:val="bullet"/>
      <w:lvlText w:val="•"/>
      <w:lvlJc w:val="left"/>
      <w:pPr>
        <w:ind w:left="2280" w:hanging="708"/>
      </w:pPr>
      <w:rPr>
        <w:rFonts w:hint="default"/>
        <w:lang w:val="ru-RU" w:eastAsia="ru-RU" w:bidi="ru-RU"/>
      </w:rPr>
    </w:lvl>
    <w:lvl w:ilvl="3" w:tplc="65641D2A">
      <w:numFmt w:val="bullet"/>
      <w:lvlText w:val="•"/>
      <w:lvlJc w:val="left"/>
      <w:pPr>
        <w:ind w:left="3321" w:hanging="708"/>
      </w:pPr>
      <w:rPr>
        <w:rFonts w:hint="default"/>
        <w:lang w:val="ru-RU" w:eastAsia="ru-RU" w:bidi="ru-RU"/>
      </w:rPr>
    </w:lvl>
    <w:lvl w:ilvl="4" w:tplc="138A1244">
      <w:numFmt w:val="bullet"/>
      <w:lvlText w:val="•"/>
      <w:lvlJc w:val="left"/>
      <w:pPr>
        <w:ind w:left="4362" w:hanging="708"/>
      </w:pPr>
      <w:rPr>
        <w:rFonts w:hint="default"/>
        <w:lang w:val="ru-RU" w:eastAsia="ru-RU" w:bidi="ru-RU"/>
      </w:rPr>
    </w:lvl>
    <w:lvl w:ilvl="5" w:tplc="2812BCFA">
      <w:numFmt w:val="bullet"/>
      <w:lvlText w:val="•"/>
      <w:lvlJc w:val="left"/>
      <w:pPr>
        <w:ind w:left="5402" w:hanging="708"/>
      </w:pPr>
      <w:rPr>
        <w:rFonts w:hint="default"/>
        <w:lang w:val="ru-RU" w:eastAsia="ru-RU" w:bidi="ru-RU"/>
      </w:rPr>
    </w:lvl>
    <w:lvl w:ilvl="6" w:tplc="7BB2E5D2">
      <w:numFmt w:val="bullet"/>
      <w:lvlText w:val="•"/>
      <w:lvlJc w:val="left"/>
      <w:pPr>
        <w:ind w:left="6443" w:hanging="708"/>
      </w:pPr>
      <w:rPr>
        <w:rFonts w:hint="default"/>
        <w:lang w:val="ru-RU" w:eastAsia="ru-RU" w:bidi="ru-RU"/>
      </w:rPr>
    </w:lvl>
    <w:lvl w:ilvl="7" w:tplc="5540EFC6">
      <w:numFmt w:val="bullet"/>
      <w:lvlText w:val="•"/>
      <w:lvlJc w:val="left"/>
      <w:pPr>
        <w:ind w:left="7484" w:hanging="708"/>
      </w:pPr>
      <w:rPr>
        <w:rFonts w:hint="default"/>
        <w:lang w:val="ru-RU" w:eastAsia="ru-RU" w:bidi="ru-RU"/>
      </w:rPr>
    </w:lvl>
    <w:lvl w:ilvl="8" w:tplc="3D485474">
      <w:numFmt w:val="bullet"/>
      <w:lvlText w:val="•"/>
      <w:lvlJc w:val="left"/>
      <w:pPr>
        <w:ind w:left="8524" w:hanging="708"/>
      </w:pPr>
      <w:rPr>
        <w:rFonts w:hint="default"/>
        <w:lang w:val="ru-RU" w:eastAsia="ru-RU" w:bidi="ru-RU"/>
      </w:rPr>
    </w:lvl>
  </w:abstractNum>
  <w:abstractNum w:abstractNumId="18">
    <w:nsid w:val="6A3F5340"/>
    <w:multiLevelType w:val="hybridMultilevel"/>
    <w:tmpl w:val="F62A5E7A"/>
    <w:lvl w:ilvl="0" w:tplc="0360E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AD38E6"/>
    <w:multiLevelType w:val="hybridMultilevel"/>
    <w:tmpl w:val="BAA25534"/>
    <w:lvl w:ilvl="0" w:tplc="241CA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42229"/>
    <w:multiLevelType w:val="hybridMultilevel"/>
    <w:tmpl w:val="8934F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1"/>
  </w:num>
  <w:num w:numId="5">
    <w:abstractNumId w:val="14"/>
  </w:num>
  <w:num w:numId="6">
    <w:abstractNumId w:val="17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F9"/>
    <w:rsid w:val="00025971"/>
    <w:rsid w:val="000415D8"/>
    <w:rsid w:val="000719FF"/>
    <w:rsid w:val="00081D26"/>
    <w:rsid w:val="00085F5F"/>
    <w:rsid w:val="000A1F6E"/>
    <w:rsid w:val="000C6B00"/>
    <w:rsid w:val="00113CAD"/>
    <w:rsid w:val="001626CC"/>
    <w:rsid w:val="001A47A1"/>
    <w:rsid w:val="001E5717"/>
    <w:rsid w:val="00224383"/>
    <w:rsid w:val="00224663"/>
    <w:rsid w:val="00242C3E"/>
    <w:rsid w:val="00247A49"/>
    <w:rsid w:val="002B7029"/>
    <w:rsid w:val="002C1AF9"/>
    <w:rsid w:val="002E5F2B"/>
    <w:rsid w:val="003157F5"/>
    <w:rsid w:val="0037573A"/>
    <w:rsid w:val="00395A96"/>
    <w:rsid w:val="003D4511"/>
    <w:rsid w:val="004E2E33"/>
    <w:rsid w:val="00516C0F"/>
    <w:rsid w:val="00517F79"/>
    <w:rsid w:val="00541BBE"/>
    <w:rsid w:val="00556DFE"/>
    <w:rsid w:val="005673F8"/>
    <w:rsid w:val="00570244"/>
    <w:rsid w:val="005777F6"/>
    <w:rsid w:val="00585AB7"/>
    <w:rsid w:val="005C3ECB"/>
    <w:rsid w:val="005F6086"/>
    <w:rsid w:val="00634EBC"/>
    <w:rsid w:val="00646AE6"/>
    <w:rsid w:val="00731A48"/>
    <w:rsid w:val="00757C5E"/>
    <w:rsid w:val="00763EC3"/>
    <w:rsid w:val="00775E63"/>
    <w:rsid w:val="007B54CC"/>
    <w:rsid w:val="007D2739"/>
    <w:rsid w:val="0080783D"/>
    <w:rsid w:val="00850046"/>
    <w:rsid w:val="00851663"/>
    <w:rsid w:val="0087766C"/>
    <w:rsid w:val="008873B7"/>
    <w:rsid w:val="00894B79"/>
    <w:rsid w:val="008B3767"/>
    <w:rsid w:val="008F1496"/>
    <w:rsid w:val="009121AB"/>
    <w:rsid w:val="00915942"/>
    <w:rsid w:val="00933AE7"/>
    <w:rsid w:val="00934DB3"/>
    <w:rsid w:val="00945DBF"/>
    <w:rsid w:val="00966CC0"/>
    <w:rsid w:val="009E4296"/>
    <w:rsid w:val="009F726C"/>
    <w:rsid w:val="00A36105"/>
    <w:rsid w:val="00A62C52"/>
    <w:rsid w:val="00AA15BA"/>
    <w:rsid w:val="00AC52BE"/>
    <w:rsid w:val="00AF0711"/>
    <w:rsid w:val="00AF2712"/>
    <w:rsid w:val="00B17E8E"/>
    <w:rsid w:val="00BD2A67"/>
    <w:rsid w:val="00BF2EEB"/>
    <w:rsid w:val="00C235F1"/>
    <w:rsid w:val="00C52B2A"/>
    <w:rsid w:val="00C75EDE"/>
    <w:rsid w:val="00C811FB"/>
    <w:rsid w:val="00CE0262"/>
    <w:rsid w:val="00CF723C"/>
    <w:rsid w:val="00D05DD0"/>
    <w:rsid w:val="00D17D96"/>
    <w:rsid w:val="00D457E7"/>
    <w:rsid w:val="00D72DE1"/>
    <w:rsid w:val="00D73012"/>
    <w:rsid w:val="00D874AC"/>
    <w:rsid w:val="00DA042E"/>
    <w:rsid w:val="00DC0FC4"/>
    <w:rsid w:val="00E23CA6"/>
    <w:rsid w:val="00EC32AA"/>
    <w:rsid w:val="00F40485"/>
    <w:rsid w:val="00F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AF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85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A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1AF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C1AF9"/>
    <w:pPr>
      <w:ind w:left="119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C1AF9"/>
    <w:pPr>
      <w:spacing w:before="2" w:line="318" w:lineRule="exact"/>
      <w:ind w:left="886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2C1AF9"/>
    <w:pPr>
      <w:ind w:left="822"/>
    </w:pPr>
  </w:style>
  <w:style w:type="paragraph" w:customStyle="1" w:styleId="TableParagraph">
    <w:name w:val="Table Paragraph"/>
    <w:basedOn w:val="a"/>
    <w:uiPriority w:val="1"/>
    <w:qFormat/>
    <w:rsid w:val="002C1AF9"/>
  </w:style>
  <w:style w:type="character" w:styleId="a5">
    <w:name w:val="Hyperlink"/>
    <w:basedOn w:val="a0"/>
    <w:uiPriority w:val="99"/>
    <w:unhideWhenUsed/>
    <w:rsid w:val="00585AB7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1626CC"/>
    <w:pPr>
      <w:widowControl/>
      <w:tabs>
        <w:tab w:val="right" w:leader="dot" w:pos="10348"/>
      </w:tabs>
      <w:autoSpaceDE/>
      <w:autoSpaceDN/>
      <w:spacing w:after="100"/>
      <w:ind w:right="425"/>
    </w:pPr>
    <w:rPr>
      <w:rFonts w:eastAsiaTheme="minorEastAsia"/>
      <w:lang w:bidi="ar-SA"/>
    </w:rPr>
  </w:style>
  <w:style w:type="paragraph" w:styleId="a6">
    <w:name w:val="footer"/>
    <w:basedOn w:val="a"/>
    <w:link w:val="a7"/>
    <w:uiPriority w:val="99"/>
    <w:unhideWhenUsed/>
    <w:rsid w:val="00585AB7"/>
    <w:pPr>
      <w:widowControl/>
      <w:tabs>
        <w:tab w:val="center" w:pos="4677"/>
        <w:tab w:val="right" w:pos="9355"/>
      </w:tabs>
      <w:autoSpaceDE/>
      <w:autoSpaceDN/>
    </w:pPr>
    <w:rPr>
      <w:rFonts w:eastAsiaTheme="minorEastAsia"/>
      <w:lang w:bidi="ar-SA"/>
    </w:rPr>
  </w:style>
  <w:style w:type="character" w:customStyle="1" w:styleId="a7">
    <w:name w:val="Нижний колонтитул Знак"/>
    <w:basedOn w:val="a0"/>
    <w:link w:val="a6"/>
    <w:uiPriority w:val="99"/>
    <w:rsid w:val="00585AB7"/>
    <w:rPr>
      <w:rFonts w:ascii="Times New Roman" w:eastAsiaTheme="minorEastAsia" w:hAnsi="Times New Roman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AB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585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5AB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8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table" w:styleId="ac">
    <w:name w:val="Table Grid"/>
    <w:basedOn w:val="a1"/>
    <w:uiPriority w:val="59"/>
    <w:rsid w:val="00556DFE"/>
    <w:pPr>
      <w:widowControl/>
      <w:autoSpaceDE/>
      <w:autoSpaceDN/>
    </w:pPr>
    <w:rPr>
      <w:rFonts w:ascii="Times New Roman" w:hAnsi="Times New Roman"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???????"/>
    <w:rsid w:val="00556DFE"/>
    <w:pPr>
      <w:adjustRightInd w:val="0"/>
    </w:pPr>
    <w:rPr>
      <w:rFonts w:ascii="Times" w:eastAsia="Times New Roman" w:hAnsi="Times" w:cs="Times"/>
      <w:color w:val="000000"/>
      <w:sz w:val="20"/>
      <w:szCs w:val="20"/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rsid w:val="003D4511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556DFE"/>
    <w:pPr>
      <w:spacing w:after="100"/>
      <w:ind w:left="440"/>
    </w:pPr>
  </w:style>
  <w:style w:type="paragraph" w:customStyle="1" w:styleId="120">
    <w:name w:val="Заголовок 12"/>
    <w:basedOn w:val="a"/>
    <w:uiPriority w:val="1"/>
    <w:qFormat/>
    <w:rsid w:val="00247A49"/>
    <w:pPr>
      <w:ind w:left="1328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AF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85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A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1AF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C1AF9"/>
    <w:pPr>
      <w:ind w:left="119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C1AF9"/>
    <w:pPr>
      <w:spacing w:before="2" w:line="318" w:lineRule="exact"/>
      <w:ind w:left="886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2C1AF9"/>
    <w:pPr>
      <w:ind w:left="822"/>
    </w:pPr>
  </w:style>
  <w:style w:type="paragraph" w:customStyle="1" w:styleId="TableParagraph">
    <w:name w:val="Table Paragraph"/>
    <w:basedOn w:val="a"/>
    <w:uiPriority w:val="1"/>
    <w:qFormat/>
    <w:rsid w:val="002C1AF9"/>
  </w:style>
  <w:style w:type="character" w:styleId="a5">
    <w:name w:val="Hyperlink"/>
    <w:basedOn w:val="a0"/>
    <w:uiPriority w:val="99"/>
    <w:unhideWhenUsed/>
    <w:rsid w:val="00585AB7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1626CC"/>
    <w:pPr>
      <w:widowControl/>
      <w:tabs>
        <w:tab w:val="right" w:leader="dot" w:pos="10348"/>
      </w:tabs>
      <w:autoSpaceDE/>
      <w:autoSpaceDN/>
      <w:spacing w:after="100"/>
      <w:ind w:right="425"/>
    </w:pPr>
    <w:rPr>
      <w:rFonts w:eastAsiaTheme="minorEastAsia"/>
      <w:lang w:bidi="ar-SA"/>
    </w:rPr>
  </w:style>
  <w:style w:type="paragraph" w:styleId="a6">
    <w:name w:val="footer"/>
    <w:basedOn w:val="a"/>
    <w:link w:val="a7"/>
    <w:uiPriority w:val="99"/>
    <w:unhideWhenUsed/>
    <w:rsid w:val="00585AB7"/>
    <w:pPr>
      <w:widowControl/>
      <w:tabs>
        <w:tab w:val="center" w:pos="4677"/>
        <w:tab w:val="right" w:pos="9355"/>
      </w:tabs>
      <w:autoSpaceDE/>
      <w:autoSpaceDN/>
    </w:pPr>
    <w:rPr>
      <w:rFonts w:eastAsiaTheme="minorEastAsia"/>
      <w:lang w:bidi="ar-SA"/>
    </w:rPr>
  </w:style>
  <w:style w:type="character" w:customStyle="1" w:styleId="a7">
    <w:name w:val="Нижний колонтитул Знак"/>
    <w:basedOn w:val="a0"/>
    <w:link w:val="a6"/>
    <w:uiPriority w:val="99"/>
    <w:rsid w:val="00585AB7"/>
    <w:rPr>
      <w:rFonts w:ascii="Times New Roman" w:eastAsiaTheme="minorEastAsia" w:hAnsi="Times New Roman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AB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585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5AB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8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table" w:styleId="ac">
    <w:name w:val="Table Grid"/>
    <w:basedOn w:val="a1"/>
    <w:uiPriority w:val="59"/>
    <w:rsid w:val="00556DFE"/>
    <w:pPr>
      <w:widowControl/>
      <w:autoSpaceDE/>
      <w:autoSpaceDN/>
    </w:pPr>
    <w:rPr>
      <w:rFonts w:ascii="Times New Roman" w:hAnsi="Times New Roman"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???????"/>
    <w:rsid w:val="00556DFE"/>
    <w:pPr>
      <w:adjustRightInd w:val="0"/>
    </w:pPr>
    <w:rPr>
      <w:rFonts w:ascii="Times" w:eastAsia="Times New Roman" w:hAnsi="Times" w:cs="Times"/>
      <w:color w:val="000000"/>
      <w:sz w:val="20"/>
      <w:szCs w:val="20"/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rsid w:val="003D4511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556DFE"/>
    <w:pPr>
      <w:spacing w:after="100"/>
      <w:ind w:left="440"/>
    </w:pPr>
  </w:style>
  <w:style w:type="paragraph" w:customStyle="1" w:styleId="120">
    <w:name w:val="Заголовок 12"/>
    <w:basedOn w:val="a"/>
    <w:uiPriority w:val="1"/>
    <w:qFormat/>
    <w:rsid w:val="00247A49"/>
    <w:pPr>
      <w:ind w:left="1328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Л.В. Кожедей</cp:lastModifiedBy>
  <cp:revision>5</cp:revision>
  <cp:lastPrinted>2020-09-18T07:09:00Z</cp:lastPrinted>
  <dcterms:created xsi:type="dcterms:W3CDTF">2021-10-06T06:59:00Z</dcterms:created>
  <dcterms:modified xsi:type="dcterms:W3CDTF">2021-10-07T08:04:00Z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2018-06-14T00:00:00Z</vt:filetime>
  </property>
</Properties>
</file>